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D2" w:rsidRPr="003675F1" w:rsidRDefault="001707D2" w:rsidP="001707D2">
      <w:pPr>
        <w:shd w:val="clear" w:color="auto" w:fill="FFFFFF"/>
        <w:spacing w:after="0" w:line="240" w:lineRule="auto"/>
        <w:jc w:val="center"/>
        <w:rPr>
          <w:rFonts w:ascii="YS Text" w:eastAsia="Times New Roman" w:hAnsi="YS Text" w:cs="Times New Roman"/>
          <w:color w:val="000000"/>
          <w:sz w:val="18"/>
          <w:szCs w:val="18"/>
          <w:lang w:eastAsia="ru-RU"/>
        </w:rPr>
      </w:pPr>
      <w:r w:rsidRPr="003675F1">
        <w:rPr>
          <w:rFonts w:ascii="YS Text" w:eastAsia="Times New Roman" w:hAnsi="YS Text" w:cs="Times New Roman"/>
          <w:color w:val="000000"/>
          <w:sz w:val="18"/>
          <w:szCs w:val="18"/>
          <w:lang w:eastAsia="ru-RU"/>
        </w:rPr>
        <w:t>МУНИЦИПАЛЬНОЕ АВТОНОМНОЕ ДОШКОЛЬНОЕ ОБРАЗОВАТЕЛЬНОЕ УЧРЕЖДЕНИЕ</w:t>
      </w:r>
    </w:p>
    <w:p w:rsidR="001707D2" w:rsidRPr="003675F1" w:rsidRDefault="001707D2" w:rsidP="001707D2">
      <w:pPr>
        <w:shd w:val="clear" w:color="auto" w:fill="FFFFFF"/>
        <w:spacing w:after="0" w:line="240" w:lineRule="auto"/>
        <w:jc w:val="center"/>
        <w:rPr>
          <w:rFonts w:ascii="YS Text" w:eastAsia="Times New Roman" w:hAnsi="YS Text" w:cs="Times New Roman"/>
          <w:color w:val="000000"/>
          <w:sz w:val="18"/>
          <w:szCs w:val="18"/>
          <w:lang w:eastAsia="ru-RU"/>
        </w:rPr>
      </w:pPr>
      <w:r w:rsidRPr="003675F1">
        <w:rPr>
          <w:rFonts w:ascii="YS Text" w:eastAsia="Times New Roman" w:hAnsi="YS Text" w:cs="Times New Roman"/>
          <w:color w:val="000000"/>
          <w:sz w:val="18"/>
          <w:szCs w:val="18"/>
          <w:lang w:eastAsia="ru-RU"/>
        </w:rPr>
        <w:t>«</w:t>
      </w:r>
      <w:r w:rsidRPr="003675F1">
        <w:rPr>
          <w:rFonts w:ascii="YS Text" w:eastAsia="Times New Roman" w:hAnsi="YS Text" w:cs="Times New Roman"/>
          <w:color w:val="000000"/>
          <w:sz w:val="18"/>
          <w:szCs w:val="18"/>
          <w:u w:val="single"/>
          <w:lang w:eastAsia="ru-RU"/>
        </w:rPr>
        <w:t>ДЕТСКИЙ САД № 209 КОМБИНИРОВАННОГО ВИДА»</w:t>
      </w:r>
    </w:p>
    <w:p w:rsidR="001707D2" w:rsidRPr="003675F1" w:rsidRDefault="001707D2" w:rsidP="001707D2">
      <w:pPr>
        <w:shd w:val="clear" w:color="auto" w:fill="FFFFFF"/>
        <w:spacing w:after="0" w:line="240" w:lineRule="auto"/>
        <w:jc w:val="center"/>
        <w:rPr>
          <w:rFonts w:ascii="YS Text" w:eastAsia="Times New Roman" w:hAnsi="YS Text" w:cs="Times New Roman"/>
          <w:color w:val="000000"/>
          <w:sz w:val="18"/>
          <w:szCs w:val="18"/>
          <w:lang w:eastAsia="ru-RU"/>
        </w:rPr>
      </w:pPr>
      <w:r w:rsidRPr="003675F1">
        <w:rPr>
          <w:rFonts w:ascii="YS Text" w:eastAsia="Times New Roman" w:hAnsi="YS Text" w:cs="Times New Roman"/>
          <w:color w:val="000000"/>
          <w:sz w:val="18"/>
          <w:szCs w:val="18"/>
          <w:lang w:eastAsia="ru-RU"/>
        </w:rPr>
        <w:t>ОРГН 1032402514121 ИНН 2464050502 КПП 246401001 E-mail:mdou209@yandex.ru</w:t>
      </w:r>
    </w:p>
    <w:p w:rsidR="001707D2" w:rsidRDefault="001707D2" w:rsidP="001707D2">
      <w:pPr>
        <w:shd w:val="clear" w:color="auto" w:fill="FFFFFF"/>
        <w:spacing w:after="0" w:line="240" w:lineRule="auto"/>
        <w:jc w:val="center"/>
        <w:rPr>
          <w:rFonts w:ascii="YS Text" w:eastAsia="Times New Roman" w:hAnsi="YS Text" w:cs="Times New Roman"/>
          <w:color w:val="000000"/>
          <w:sz w:val="18"/>
          <w:szCs w:val="18"/>
          <w:lang w:eastAsia="ru-RU"/>
        </w:rPr>
      </w:pPr>
      <w:r w:rsidRPr="003675F1">
        <w:rPr>
          <w:rFonts w:ascii="YS Text" w:eastAsia="Times New Roman" w:hAnsi="YS Text" w:cs="Times New Roman"/>
          <w:color w:val="000000"/>
          <w:sz w:val="18"/>
          <w:szCs w:val="18"/>
          <w:lang w:eastAsia="ru-RU"/>
        </w:rPr>
        <w:t>660079,г. Красноярск, Ул. 60 лет Октября, 89а, тел. 233-16-84</w:t>
      </w:r>
    </w:p>
    <w:p w:rsidR="001707D2" w:rsidRDefault="001707D2" w:rsidP="001707D2">
      <w:pPr>
        <w:shd w:val="clear" w:color="auto" w:fill="FFFFFF"/>
        <w:spacing w:after="0" w:line="240" w:lineRule="auto"/>
        <w:jc w:val="center"/>
        <w:rPr>
          <w:rFonts w:ascii="YS Text" w:eastAsia="Times New Roman" w:hAnsi="YS Text" w:cs="Times New Roman"/>
          <w:color w:val="000000"/>
          <w:sz w:val="18"/>
          <w:szCs w:val="18"/>
          <w:lang w:eastAsia="ru-RU"/>
        </w:rPr>
      </w:pPr>
    </w:p>
    <w:p w:rsidR="001707D2" w:rsidRDefault="001707D2" w:rsidP="001707D2">
      <w:pPr>
        <w:shd w:val="clear" w:color="auto" w:fill="FFFFFF"/>
        <w:spacing w:after="0" w:line="240" w:lineRule="auto"/>
        <w:jc w:val="center"/>
        <w:rPr>
          <w:rFonts w:ascii="YS Text" w:eastAsia="Times New Roman" w:hAnsi="YS Text" w:cs="Times New Roman"/>
          <w:color w:val="000000"/>
          <w:sz w:val="18"/>
          <w:szCs w:val="18"/>
          <w:lang w:eastAsia="ru-RU"/>
        </w:rPr>
      </w:pPr>
    </w:p>
    <w:p w:rsidR="001707D2" w:rsidRDefault="001707D2" w:rsidP="001707D2">
      <w:pPr>
        <w:shd w:val="clear" w:color="auto" w:fill="FFFFFF"/>
        <w:spacing w:after="0" w:line="240" w:lineRule="auto"/>
        <w:jc w:val="center"/>
        <w:rPr>
          <w:rFonts w:ascii="YS Text" w:eastAsia="Times New Roman" w:hAnsi="YS Text" w:cs="Times New Roman"/>
          <w:color w:val="000000"/>
          <w:sz w:val="18"/>
          <w:szCs w:val="18"/>
          <w:lang w:eastAsia="ru-RU"/>
        </w:rPr>
      </w:pPr>
    </w:p>
    <w:p w:rsidR="001707D2" w:rsidRPr="003675F1" w:rsidRDefault="001707D2" w:rsidP="001707D2">
      <w:pPr>
        <w:shd w:val="clear" w:color="auto" w:fill="FFFFFF"/>
        <w:spacing w:after="0" w:line="240" w:lineRule="auto"/>
        <w:jc w:val="center"/>
        <w:rPr>
          <w:rFonts w:ascii="YS Text" w:eastAsia="Times New Roman" w:hAnsi="YS Text" w:cs="Times New Roman"/>
          <w:color w:val="000000"/>
          <w:sz w:val="18"/>
          <w:szCs w:val="18"/>
          <w:lang w:eastAsia="ru-RU"/>
        </w:rPr>
      </w:pPr>
    </w:p>
    <w:p w:rsidR="001707D2" w:rsidRPr="003675F1" w:rsidRDefault="001707D2" w:rsidP="001707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675F1">
        <w:rPr>
          <w:rFonts w:ascii="Times New Roman" w:eastAsia="Times New Roman" w:hAnsi="Times New Roman" w:cs="Times New Roman"/>
          <w:color w:val="000000"/>
          <w:sz w:val="28"/>
          <w:szCs w:val="28"/>
          <w:lang w:eastAsia="ru-RU"/>
        </w:rPr>
        <w:t>Лучший образовательный проект</w:t>
      </w: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675F1">
        <w:rPr>
          <w:rFonts w:ascii="Times New Roman" w:eastAsia="Times New Roman" w:hAnsi="Times New Roman" w:cs="Times New Roman"/>
          <w:color w:val="000000"/>
          <w:sz w:val="28"/>
          <w:szCs w:val="28"/>
          <w:lang w:eastAsia="ru-RU"/>
        </w:rPr>
        <w:t>«</w:t>
      </w:r>
      <w:r w:rsidRPr="003675F1">
        <w:rPr>
          <w:rFonts w:ascii="Times New Roman" w:eastAsia="Times New Roman" w:hAnsi="Times New Roman" w:cs="Times New Roman"/>
          <w:sz w:val="28"/>
          <w:szCs w:val="28"/>
        </w:rPr>
        <w:t>«Игровые технологии, направленные на развитие навыков аудирования у дошкольников с ТНР»</w:t>
      </w:r>
      <w:r w:rsidRPr="003675F1">
        <w:rPr>
          <w:rFonts w:ascii="Times New Roman" w:eastAsia="Times New Roman" w:hAnsi="Times New Roman" w:cs="Times New Roman"/>
          <w:color w:val="000000"/>
          <w:sz w:val="28"/>
          <w:szCs w:val="28"/>
          <w:lang w:eastAsia="ru-RU"/>
        </w:rPr>
        <w:t>.</w:t>
      </w:r>
    </w:p>
    <w:p w:rsidR="001707D2" w:rsidRPr="003675F1" w:rsidRDefault="001707D2" w:rsidP="001707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675F1">
        <w:rPr>
          <w:rFonts w:ascii="Times New Roman" w:eastAsia="Times New Roman" w:hAnsi="Times New Roman" w:cs="Times New Roman"/>
          <w:color w:val="000000"/>
          <w:sz w:val="28"/>
          <w:szCs w:val="28"/>
          <w:lang w:eastAsia="ru-RU"/>
        </w:rPr>
        <w:t>Сроки реализации проекта: 202</w:t>
      </w:r>
      <w:r w:rsidRPr="002653E1">
        <w:rPr>
          <w:rFonts w:ascii="Times New Roman" w:eastAsia="Times New Roman" w:hAnsi="Times New Roman" w:cs="Times New Roman"/>
          <w:color w:val="000000"/>
          <w:sz w:val="28"/>
          <w:szCs w:val="28"/>
          <w:lang w:eastAsia="ru-RU"/>
        </w:rPr>
        <w:t>1-2022</w:t>
      </w:r>
      <w:r w:rsidRPr="003675F1">
        <w:rPr>
          <w:rFonts w:ascii="Times New Roman" w:eastAsia="Times New Roman" w:hAnsi="Times New Roman" w:cs="Times New Roman"/>
          <w:color w:val="000000"/>
          <w:sz w:val="28"/>
          <w:szCs w:val="28"/>
          <w:lang w:eastAsia="ru-RU"/>
        </w:rPr>
        <w:t xml:space="preserve"> год</w:t>
      </w:r>
      <w:r w:rsidRPr="003675F1">
        <w:rPr>
          <w:rFonts w:ascii="Times New Roman" w:eastAsia="Times New Roman" w:hAnsi="Times New Roman" w:cs="Times New Roman"/>
          <w:color w:val="000000"/>
          <w:sz w:val="20"/>
          <w:szCs w:val="20"/>
          <w:lang w:eastAsia="ru-RU"/>
        </w:rPr>
        <w:t>.</w:t>
      </w:r>
    </w:p>
    <w:p w:rsidR="007D2E9F" w:rsidRDefault="007D2E9F"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7D2E9F" w:rsidRDefault="007D2E9F"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7D2E9F" w:rsidRDefault="007D2E9F"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7D2E9F" w:rsidRDefault="007D2E9F"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7D2E9F" w:rsidRDefault="007D2E9F"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7D2E9F" w:rsidRDefault="007D2E9F"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7D2E9F" w:rsidRDefault="007D2E9F"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Pr="003675F1"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Pr="002653E1" w:rsidRDefault="001707D2" w:rsidP="001707D2">
      <w:pPr>
        <w:shd w:val="clear" w:color="auto" w:fill="FFFFFF"/>
        <w:spacing w:after="0" w:line="240" w:lineRule="auto"/>
        <w:ind w:left="5664" w:firstLine="708"/>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Дмитриева Наталия Геннадиевна</w:t>
      </w:r>
    </w:p>
    <w:p w:rsidR="001707D2" w:rsidRDefault="001707D2" w:rsidP="001707D2">
      <w:pPr>
        <w:shd w:val="clear" w:color="auto" w:fill="FFFFFF"/>
        <w:spacing w:after="0" w:line="240" w:lineRule="auto"/>
        <w:ind w:left="5664" w:firstLine="708"/>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учитель-логопед </w:t>
      </w:r>
    </w:p>
    <w:p w:rsidR="001707D2" w:rsidRDefault="001707D2" w:rsidP="001707D2">
      <w:pPr>
        <w:shd w:val="clear" w:color="auto" w:fill="FFFFFF"/>
        <w:spacing w:after="0" w:line="240" w:lineRule="auto"/>
        <w:ind w:left="5664" w:firstLine="708"/>
        <w:contextualSpacing/>
        <w:rPr>
          <w:rFonts w:ascii="Times New Roman" w:eastAsia="Times New Roman" w:hAnsi="Times New Roman" w:cs="Times New Roman"/>
          <w:color w:val="000000"/>
          <w:sz w:val="20"/>
          <w:szCs w:val="20"/>
          <w:lang w:eastAsia="ru-RU"/>
        </w:rPr>
      </w:pPr>
      <w:r w:rsidRPr="002653E1">
        <w:rPr>
          <w:rFonts w:ascii="Times New Roman" w:eastAsia="Times New Roman" w:hAnsi="Times New Roman" w:cs="Times New Roman"/>
          <w:color w:val="000000"/>
          <w:sz w:val="20"/>
          <w:szCs w:val="20"/>
          <w:lang w:eastAsia="ru-RU"/>
        </w:rPr>
        <w:t>Филиппова Светлана Евгеньевна</w:t>
      </w:r>
    </w:p>
    <w:p w:rsidR="001707D2" w:rsidRPr="002653E1" w:rsidRDefault="001707D2" w:rsidP="001707D2">
      <w:pPr>
        <w:shd w:val="clear" w:color="auto" w:fill="FFFFFF"/>
        <w:spacing w:after="0" w:line="240" w:lineRule="auto"/>
        <w:ind w:left="5664" w:firstLine="708"/>
        <w:contextualSpacing/>
        <w:rPr>
          <w:rFonts w:ascii="Times New Roman" w:eastAsia="Times New Roman" w:hAnsi="Times New Roman" w:cs="Times New Roman"/>
          <w:color w:val="000000"/>
          <w:sz w:val="20"/>
          <w:szCs w:val="20"/>
          <w:lang w:eastAsia="ru-RU"/>
        </w:rPr>
      </w:pPr>
      <w:r w:rsidRPr="002653E1">
        <w:rPr>
          <w:rFonts w:ascii="Times New Roman" w:eastAsia="Times New Roman" w:hAnsi="Times New Roman" w:cs="Times New Roman"/>
          <w:color w:val="000000"/>
          <w:sz w:val="20"/>
          <w:szCs w:val="20"/>
          <w:lang w:eastAsia="ru-RU"/>
        </w:rPr>
        <w:t>учитель-логопед</w:t>
      </w:r>
    </w:p>
    <w:p w:rsidR="001707D2" w:rsidRPr="003675F1" w:rsidRDefault="001707D2" w:rsidP="001707D2">
      <w:pPr>
        <w:shd w:val="clear" w:color="auto" w:fill="FFFFFF"/>
        <w:spacing w:after="0" w:line="240" w:lineRule="auto"/>
        <w:ind w:left="5664" w:firstLine="708"/>
        <w:contextualSpacing/>
        <w:rPr>
          <w:rFonts w:ascii="Times New Roman" w:eastAsia="Times New Roman" w:hAnsi="Times New Roman" w:cs="Times New Roman"/>
          <w:color w:val="000000"/>
          <w:sz w:val="20"/>
          <w:szCs w:val="20"/>
          <w:lang w:eastAsia="ru-RU"/>
        </w:rPr>
      </w:pPr>
      <w:r w:rsidRPr="003675F1">
        <w:rPr>
          <w:rFonts w:ascii="Times New Roman" w:eastAsia="Times New Roman" w:hAnsi="Times New Roman" w:cs="Times New Roman"/>
          <w:color w:val="000000"/>
          <w:sz w:val="20"/>
          <w:szCs w:val="20"/>
          <w:lang w:eastAsia="ru-RU"/>
        </w:rPr>
        <w:t>Контактная информация:</w:t>
      </w:r>
    </w:p>
    <w:p w:rsidR="001707D2" w:rsidRPr="002653E1" w:rsidRDefault="001707D2" w:rsidP="001707D2">
      <w:pPr>
        <w:shd w:val="clear" w:color="auto" w:fill="FFFFFF"/>
        <w:spacing w:after="0" w:line="240" w:lineRule="auto"/>
        <w:ind w:left="6372"/>
        <w:contextualSpacing/>
        <w:rPr>
          <w:rFonts w:ascii="Times New Roman" w:eastAsia="Times New Roman" w:hAnsi="Times New Roman" w:cs="Times New Roman"/>
          <w:color w:val="000000"/>
          <w:sz w:val="20"/>
          <w:szCs w:val="20"/>
          <w:lang w:eastAsia="ru-RU"/>
        </w:rPr>
      </w:pPr>
      <w:r w:rsidRPr="003675F1">
        <w:rPr>
          <w:rFonts w:ascii="Times New Roman" w:eastAsia="Times New Roman" w:hAnsi="Times New Roman" w:cs="Times New Roman"/>
          <w:color w:val="000000"/>
          <w:sz w:val="20"/>
          <w:szCs w:val="20"/>
          <w:lang w:eastAsia="ru-RU"/>
        </w:rPr>
        <w:t xml:space="preserve">тел. 233-16-84, </w:t>
      </w:r>
      <w:hyperlink r:id="rId8" w:history="1">
        <w:r w:rsidRPr="002653E1">
          <w:rPr>
            <w:rStyle w:val="a5"/>
            <w:rFonts w:ascii="Times New Roman" w:eastAsia="Times New Roman" w:hAnsi="Times New Roman" w:cs="Times New Roman"/>
            <w:sz w:val="20"/>
            <w:szCs w:val="20"/>
            <w:lang w:eastAsia="ru-RU"/>
          </w:rPr>
          <w:t>mdou209@yandex.ru</w:t>
        </w:r>
      </w:hyperlink>
    </w:p>
    <w:p w:rsidR="001707D2" w:rsidRPr="002653E1" w:rsidRDefault="001707D2" w:rsidP="001707D2">
      <w:pPr>
        <w:shd w:val="clear" w:color="auto" w:fill="FFFFFF"/>
        <w:spacing w:after="0" w:line="240" w:lineRule="auto"/>
        <w:contextualSpacing/>
        <w:rPr>
          <w:rFonts w:ascii="Times New Roman" w:eastAsia="Times New Roman" w:hAnsi="Times New Roman" w:cs="Times New Roman"/>
          <w:color w:val="000000"/>
          <w:sz w:val="20"/>
          <w:szCs w:val="20"/>
          <w:lang w:eastAsia="ru-RU"/>
        </w:rPr>
      </w:pPr>
    </w:p>
    <w:p w:rsidR="001707D2" w:rsidRPr="002653E1" w:rsidRDefault="001707D2" w:rsidP="001707D2">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1707D2" w:rsidRPr="002653E1" w:rsidRDefault="001707D2" w:rsidP="001707D2">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1707D2" w:rsidRPr="002653E1" w:rsidRDefault="001707D2" w:rsidP="001707D2">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1707D2" w:rsidRPr="002653E1" w:rsidRDefault="001707D2" w:rsidP="001707D2">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1707D2" w:rsidRPr="003675F1" w:rsidRDefault="001707D2" w:rsidP="001707D2">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7D2E9F" w:rsidRPr="003675F1" w:rsidRDefault="007D2E9F" w:rsidP="007D2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653E1">
        <w:rPr>
          <w:rFonts w:ascii="Times New Roman" w:eastAsia="Times New Roman" w:hAnsi="Times New Roman" w:cs="Times New Roman"/>
          <w:color w:val="000000"/>
          <w:sz w:val="20"/>
          <w:szCs w:val="20"/>
          <w:lang w:eastAsia="ru-RU"/>
        </w:rPr>
        <w:t>Красноярск, 2021</w:t>
      </w:r>
    </w:p>
    <w:p w:rsidR="001707D2" w:rsidRDefault="001707D2" w:rsidP="001707D2">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CB3325" w:rsidRPr="00CB3325" w:rsidRDefault="007D2E9F" w:rsidP="007864AB">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00CB3325" w:rsidRPr="00CB3325">
        <w:rPr>
          <w:rFonts w:ascii="Times New Roman" w:hAnsi="Times New Roman" w:cs="Times New Roman"/>
          <w:b/>
          <w:sz w:val="28"/>
          <w:szCs w:val="28"/>
        </w:rPr>
        <w:t>ктуальность, проблема, цели, задачи, результаты</w:t>
      </w:r>
    </w:p>
    <w:p w:rsidR="003D3066" w:rsidRPr="003D3066" w:rsidRDefault="003D3066" w:rsidP="00013319">
      <w:pPr>
        <w:spacing w:after="0" w:line="360" w:lineRule="auto"/>
        <w:ind w:right="-1" w:firstLine="708"/>
        <w:jc w:val="both"/>
        <w:rPr>
          <w:rFonts w:ascii="Times New Roman" w:hAnsi="Times New Roman" w:cs="Times New Roman"/>
          <w:sz w:val="28"/>
          <w:szCs w:val="28"/>
        </w:rPr>
      </w:pPr>
      <w:r w:rsidRPr="003D3066">
        <w:rPr>
          <w:rFonts w:ascii="Times New Roman" w:hAnsi="Times New Roman" w:cs="Times New Roman"/>
          <w:sz w:val="28"/>
          <w:szCs w:val="28"/>
        </w:rPr>
        <w:t>Умение понимать и воспроизводить текстовые учебные материал</w:t>
      </w:r>
      <w:r w:rsidR="007D2E9F">
        <w:rPr>
          <w:rFonts w:ascii="Times New Roman" w:hAnsi="Times New Roman" w:cs="Times New Roman"/>
          <w:sz w:val="28"/>
          <w:szCs w:val="28"/>
        </w:rPr>
        <w:t>ы, художественные тексты,</w:t>
      </w:r>
      <w:r w:rsidRPr="003D3066">
        <w:rPr>
          <w:rFonts w:ascii="Times New Roman" w:hAnsi="Times New Roman" w:cs="Times New Roman"/>
          <w:sz w:val="28"/>
          <w:szCs w:val="28"/>
        </w:rPr>
        <w:t xml:space="preserve"> давать развёрнутые ответы на вопросы, самостоятельно излагать свои суждения – все эти учебные действия требуют достаточного уровня развития связной (диалогической и монологической) речи, основы которой закладываются в дошкольном возрасте и способствуют успешному обучению в</w:t>
      </w:r>
      <w:r w:rsidRPr="00706204">
        <w:rPr>
          <w:rFonts w:ascii="Times New Roman" w:hAnsi="Times New Roman" w:cs="Times New Roman"/>
          <w:sz w:val="28"/>
          <w:szCs w:val="28"/>
        </w:rPr>
        <w:t xml:space="preserve"> школе.</w:t>
      </w:r>
      <w:r w:rsidR="00706204" w:rsidRPr="00706204">
        <w:rPr>
          <w:rFonts w:ascii="Times New Roman" w:hAnsi="Times New Roman" w:cs="Times New Roman"/>
          <w:sz w:val="28"/>
          <w:szCs w:val="28"/>
        </w:rPr>
        <w:t xml:space="preserve"> По требованиям ФГОС речевое развитие детей, посещающих ДОУ образовательного вида,</w:t>
      </w:r>
      <w:r w:rsidR="00346C6A">
        <w:rPr>
          <w:rFonts w:ascii="Times New Roman" w:hAnsi="Times New Roman" w:cs="Times New Roman"/>
          <w:sz w:val="28"/>
          <w:szCs w:val="28"/>
        </w:rPr>
        <w:t xml:space="preserve"> включает в себя помимо прочего: з</w:t>
      </w:r>
      <w:r w:rsidR="00706204" w:rsidRPr="00706204">
        <w:rPr>
          <w:rFonts w:ascii="Times New Roman" w:hAnsi="Times New Roman" w:cs="Times New Roman"/>
          <w:sz w:val="28"/>
          <w:szCs w:val="28"/>
        </w:rPr>
        <w:t>накомство с книжной культурой, детской литературой, понимание на слух текстов разл</w:t>
      </w:r>
      <w:r w:rsidR="00346C6A">
        <w:rPr>
          <w:rFonts w:ascii="Times New Roman" w:hAnsi="Times New Roman" w:cs="Times New Roman"/>
          <w:sz w:val="28"/>
          <w:szCs w:val="28"/>
        </w:rPr>
        <w:t xml:space="preserve">ичных жанров детской литературы. </w:t>
      </w:r>
      <w:r w:rsidRPr="003D3066">
        <w:rPr>
          <w:rFonts w:ascii="Times New Roman" w:hAnsi="Times New Roman" w:cs="Times New Roman"/>
          <w:sz w:val="28"/>
          <w:szCs w:val="28"/>
        </w:rPr>
        <w:t>О важности понимания при чтении говорил и К. Д. Ушинский: «Читать — это ещё ничего не значит; что читать и как понимать читаемое - вот в чём главное дело».</w:t>
      </w:r>
    </w:p>
    <w:p w:rsidR="00D22877" w:rsidRDefault="009B7815" w:rsidP="00013319">
      <w:pPr>
        <w:spacing w:after="0" w:line="360" w:lineRule="auto"/>
        <w:ind w:right="-1" w:firstLine="708"/>
        <w:jc w:val="both"/>
        <w:rPr>
          <w:rFonts w:ascii="Times New Roman" w:hAnsi="Times New Roman" w:cs="Times New Roman"/>
          <w:sz w:val="28"/>
          <w:szCs w:val="28"/>
        </w:rPr>
      </w:pPr>
      <w:r w:rsidRPr="00C77160">
        <w:rPr>
          <w:rFonts w:ascii="Times New Roman" w:hAnsi="Times New Roman" w:cs="Times New Roman"/>
          <w:sz w:val="28"/>
          <w:szCs w:val="28"/>
        </w:rPr>
        <w:t>Анализ речевой деятельности дошкольников, имеющих нарушения речи, показывает, что понимание ими текстов значительно отстаёт от понимания тех же текстов их сверстниками, чьё речевое развитие соответствует возрастной норме (по данным Н. Л. Белопольской, С.</w:t>
      </w:r>
      <w:r w:rsidR="007D2E9F">
        <w:rPr>
          <w:rFonts w:ascii="Times New Roman" w:hAnsi="Times New Roman" w:cs="Times New Roman"/>
          <w:sz w:val="28"/>
          <w:szCs w:val="28"/>
        </w:rPr>
        <w:t xml:space="preserve"> Н. Шаховской). Научить </w:t>
      </w:r>
      <w:r w:rsidRPr="00C77160">
        <w:rPr>
          <w:rFonts w:ascii="Times New Roman" w:hAnsi="Times New Roman" w:cs="Times New Roman"/>
          <w:sz w:val="28"/>
          <w:szCs w:val="28"/>
        </w:rPr>
        <w:t xml:space="preserve"> понимать звучащую речь – одна из важнейших целей обучения. Особое значение приобретает развитие этих умений у детей, имеющих различные нарушения речи. Проблема понимания текстов детьми дошкольного возраста с нарушениями речи мало исследована и недостаточно освещена в дошкольной и коррекционной педагогике.</w:t>
      </w:r>
      <w:r w:rsidR="003941D3">
        <w:rPr>
          <w:rFonts w:ascii="Times New Roman" w:hAnsi="Times New Roman" w:cs="Times New Roman"/>
          <w:sz w:val="28"/>
          <w:szCs w:val="28"/>
        </w:rPr>
        <w:t xml:space="preserve"> </w:t>
      </w:r>
      <w:r w:rsidRPr="00C77160">
        <w:rPr>
          <w:rFonts w:ascii="Times New Roman" w:hAnsi="Times New Roman" w:cs="Times New Roman"/>
          <w:sz w:val="28"/>
          <w:szCs w:val="28"/>
        </w:rPr>
        <w:t xml:space="preserve">А между тем умение понимать слышимую речь лежит в основе развития ключевых компетенций </w:t>
      </w:r>
      <w:r w:rsidR="00346C6A" w:rsidRPr="00C77160">
        <w:rPr>
          <w:rFonts w:ascii="Times New Roman" w:hAnsi="Times New Roman" w:cs="Times New Roman"/>
          <w:sz w:val="28"/>
          <w:szCs w:val="28"/>
        </w:rPr>
        <w:t>будущего школьника</w:t>
      </w:r>
      <w:r w:rsidRPr="00C77160">
        <w:rPr>
          <w:rFonts w:ascii="Times New Roman" w:hAnsi="Times New Roman" w:cs="Times New Roman"/>
          <w:sz w:val="28"/>
          <w:szCs w:val="28"/>
        </w:rPr>
        <w:t>, как учебно-познавательных, так и коммуникативных.</w:t>
      </w:r>
    </w:p>
    <w:p w:rsidR="007864AB" w:rsidRDefault="00706204" w:rsidP="00013319">
      <w:pPr>
        <w:spacing w:after="0" w:line="360" w:lineRule="auto"/>
        <w:ind w:firstLine="708"/>
        <w:jc w:val="both"/>
        <w:rPr>
          <w:rFonts w:ascii="Times New Roman" w:hAnsi="Times New Roman" w:cs="Times New Roman"/>
          <w:sz w:val="28"/>
          <w:szCs w:val="28"/>
        </w:rPr>
      </w:pPr>
      <w:r w:rsidRPr="00706204">
        <w:rPr>
          <w:rFonts w:ascii="Times New Roman" w:hAnsi="Times New Roman" w:cs="Times New Roman"/>
          <w:sz w:val="28"/>
          <w:szCs w:val="28"/>
        </w:rPr>
        <w:t>На основании вышеизложенного</w:t>
      </w:r>
      <w:r w:rsidR="007D2E9F">
        <w:rPr>
          <w:rFonts w:ascii="Times New Roman" w:hAnsi="Times New Roman" w:cs="Times New Roman"/>
          <w:sz w:val="28"/>
          <w:szCs w:val="28"/>
        </w:rPr>
        <w:t>,</w:t>
      </w:r>
      <w:r w:rsidRPr="00706204">
        <w:rPr>
          <w:rFonts w:ascii="Times New Roman" w:hAnsi="Times New Roman" w:cs="Times New Roman"/>
          <w:sz w:val="28"/>
          <w:szCs w:val="28"/>
        </w:rPr>
        <w:t xml:space="preserve"> проблему </w:t>
      </w:r>
      <w:r>
        <w:rPr>
          <w:rFonts w:ascii="Times New Roman" w:hAnsi="Times New Roman" w:cs="Times New Roman"/>
          <w:sz w:val="28"/>
          <w:szCs w:val="28"/>
        </w:rPr>
        <w:t>понимания</w:t>
      </w:r>
      <w:r w:rsidRPr="00706204">
        <w:rPr>
          <w:rFonts w:ascii="Times New Roman" w:hAnsi="Times New Roman" w:cs="Times New Roman"/>
          <w:sz w:val="28"/>
          <w:szCs w:val="28"/>
        </w:rPr>
        <w:t> воспринимаемой на слух речи (текстов)</w:t>
      </w:r>
      <w:r>
        <w:rPr>
          <w:rFonts w:ascii="Times New Roman" w:hAnsi="Times New Roman" w:cs="Times New Roman"/>
          <w:sz w:val="28"/>
          <w:szCs w:val="28"/>
        </w:rPr>
        <w:t xml:space="preserve"> детьми с ТНР можно отнести к числу актуальных.</w:t>
      </w:r>
      <w:r w:rsidR="003941D3">
        <w:rPr>
          <w:rFonts w:ascii="Times New Roman" w:hAnsi="Times New Roman" w:cs="Times New Roman"/>
          <w:sz w:val="28"/>
          <w:szCs w:val="28"/>
        </w:rPr>
        <w:t xml:space="preserve"> </w:t>
      </w:r>
      <w:r w:rsidR="00811FBA">
        <w:rPr>
          <w:rFonts w:ascii="Times New Roman" w:hAnsi="Times New Roman" w:cs="Times New Roman"/>
          <w:sz w:val="28"/>
          <w:szCs w:val="28"/>
        </w:rPr>
        <w:t>Н</w:t>
      </w:r>
      <w:r w:rsidR="00811FBA" w:rsidRPr="00811FBA">
        <w:rPr>
          <w:rFonts w:ascii="Times New Roman" w:hAnsi="Times New Roman" w:cs="Times New Roman"/>
          <w:sz w:val="28"/>
          <w:szCs w:val="28"/>
        </w:rPr>
        <w:t>едостаточность методических ра</w:t>
      </w:r>
      <w:r w:rsidR="00811FBA">
        <w:rPr>
          <w:rFonts w:ascii="Times New Roman" w:hAnsi="Times New Roman" w:cs="Times New Roman"/>
          <w:sz w:val="28"/>
          <w:szCs w:val="28"/>
        </w:rPr>
        <w:t>зработок по проблеме понимания текстов</w:t>
      </w:r>
      <w:r w:rsidR="00811FBA" w:rsidRPr="00811FBA">
        <w:rPr>
          <w:rFonts w:ascii="Times New Roman" w:hAnsi="Times New Roman" w:cs="Times New Roman"/>
          <w:sz w:val="28"/>
          <w:szCs w:val="28"/>
        </w:rPr>
        <w:t xml:space="preserve"> детьми дошкольного возраста, имеющими нарушения речи, определило </w:t>
      </w:r>
      <w:r w:rsidR="00811FBA" w:rsidRPr="00811FBA">
        <w:rPr>
          <w:rFonts w:ascii="Times New Roman" w:hAnsi="Times New Roman" w:cs="Times New Roman"/>
          <w:b/>
          <w:sz w:val="28"/>
          <w:szCs w:val="28"/>
        </w:rPr>
        <w:t xml:space="preserve">цель </w:t>
      </w:r>
      <w:r w:rsidR="00811FBA" w:rsidRPr="00811FBA">
        <w:rPr>
          <w:rFonts w:ascii="Times New Roman" w:hAnsi="Times New Roman" w:cs="Times New Roman"/>
          <w:sz w:val="28"/>
          <w:szCs w:val="28"/>
        </w:rPr>
        <w:t>нашей работы: подобрать методы и приёмы коррекционной работы, которые бы формировали возможность у детей не только слушать, но и слыш</w:t>
      </w:r>
      <w:r w:rsidR="00094705">
        <w:rPr>
          <w:rFonts w:ascii="Times New Roman" w:hAnsi="Times New Roman" w:cs="Times New Roman"/>
          <w:sz w:val="28"/>
          <w:szCs w:val="28"/>
        </w:rPr>
        <w:t>ать, понимать речь, осмысливать текст</w:t>
      </w:r>
      <w:r w:rsidR="00811FBA" w:rsidRPr="00811FBA">
        <w:rPr>
          <w:rFonts w:ascii="Times New Roman" w:hAnsi="Times New Roman" w:cs="Times New Roman"/>
          <w:sz w:val="28"/>
          <w:szCs w:val="28"/>
        </w:rPr>
        <w:t>.</w:t>
      </w:r>
      <w:r w:rsidR="003941D3">
        <w:rPr>
          <w:rFonts w:ascii="Times New Roman" w:hAnsi="Times New Roman" w:cs="Times New Roman"/>
          <w:sz w:val="28"/>
          <w:szCs w:val="28"/>
        </w:rPr>
        <w:t xml:space="preserve"> </w:t>
      </w:r>
    </w:p>
    <w:p w:rsidR="00811FBA" w:rsidRPr="00811FBA" w:rsidRDefault="00811FBA" w:rsidP="007864AB">
      <w:pPr>
        <w:spacing w:after="0" w:line="360" w:lineRule="auto"/>
        <w:ind w:left="708" w:firstLine="708"/>
        <w:jc w:val="both"/>
        <w:rPr>
          <w:rFonts w:ascii="Times New Roman" w:hAnsi="Times New Roman" w:cs="Times New Roman"/>
          <w:sz w:val="28"/>
          <w:szCs w:val="28"/>
        </w:rPr>
      </w:pPr>
      <w:r w:rsidRPr="00811FBA">
        <w:rPr>
          <w:rFonts w:ascii="Times New Roman" w:hAnsi="Times New Roman" w:cs="Times New Roman"/>
          <w:sz w:val="28"/>
          <w:szCs w:val="28"/>
        </w:rPr>
        <w:lastRenderedPageBreak/>
        <w:t>Нами были поставлены следующие </w:t>
      </w:r>
      <w:r w:rsidRPr="00811FBA">
        <w:rPr>
          <w:rFonts w:ascii="Times New Roman" w:hAnsi="Times New Roman" w:cs="Times New Roman"/>
          <w:b/>
          <w:bCs/>
          <w:sz w:val="28"/>
          <w:szCs w:val="28"/>
        </w:rPr>
        <w:t>задачи</w:t>
      </w:r>
      <w:r w:rsidRPr="00811FBA">
        <w:rPr>
          <w:rFonts w:ascii="Times New Roman" w:hAnsi="Times New Roman" w:cs="Times New Roman"/>
          <w:sz w:val="28"/>
          <w:szCs w:val="28"/>
        </w:rPr>
        <w:t>:</w:t>
      </w:r>
    </w:p>
    <w:p w:rsidR="00811FBA" w:rsidRPr="00811FBA" w:rsidRDefault="00811FBA" w:rsidP="00013319">
      <w:pPr>
        <w:spacing w:after="0" w:line="360" w:lineRule="auto"/>
        <w:ind w:firstLine="708"/>
        <w:jc w:val="both"/>
        <w:rPr>
          <w:rFonts w:ascii="Times New Roman" w:hAnsi="Times New Roman" w:cs="Times New Roman"/>
          <w:sz w:val="28"/>
          <w:szCs w:val="28"/>
        </w:rPr>
      </w:pPr>
      <w:r w:rsidRPr="00811FBA">
        <w:rPr>
          <w:rFonts w:ascii="Times New Roman" w:hAnsi="Times New Roman" w:cs="Times New Roman"/>
          <w:sz w:val="28"/>
          <w:szCs w:val="28"/>
        </w:rPr>
        <w:t>1. Изучение и анализ особенностей понимания текстов детьми с тяжёлыми нарушениями речи.</w:t>
      </w:r>
    </w:p>
    <w:p w:rsidR="00811FBA" w:rsidRPr="00811FBA" w:rsidRDefault="00811FBA" w:rsidP="00013319">
      <w:pPr>
        <w:spacing w:after="0" w:line="360" w:lineRule="auto"/>
        <w:ind w:firstLine="708"/>
        <w:jc w:val="both"/>
        <w:rPr>
          <w:rFonts w:ascii="Times New Roman" w:hAnsi="Times New Roman" w:cs="Times New Roman"/>
          <w:sz w:val="28"/>
          <w:szCs w:val="28"/>
        </w:rPr>
      </w:pPr>
      <w:r w:rsidRPr="00811FBA">
        <w:rPr>
          <w:rFonts w:ascii="Times New Roman" w:hAnsi="Times New Roman" w:cs="Times New Roman"/>
          <w:sz w:val="28"/>
          <w:szCs w:val="28"/>
        </w:rPr>
        <w:t>2. Подборка и практическое использование методов и приёмов формирования понимания речи у детей с тяжёлыми нарушениями речи.</w:t>
      </w:r>
    </w:p>
    <w:p w:rsidR="00706204" w:rsidRDefault="00811FBA" w:rsidP="00013319">
      <w:pPr>
        <w:spacing w:after="0" w:line="360" w:lineRule="auto"/>
        <w:ind w:firstLine="708"/>
        <w:jc w:val="both"/>
        <w:rPr>
          <w:rFonts w:ascii="Times New Roman" w:hAnsi="Times New Roman" w:cs="Times New Roman"/>
          <w:sz w:val="28"/>
          <w:szCs w:val="28"/>
        </w:rPr>
      </w:pPr>
      <w:r w:rsidRPr="00811FBA">
        <w:rPr>
          <w:rFonts w:ascii="Times New Roman" w:hAnsi="Times New Roman" w:cs="Times New Roman"/>
          <w:sz w:val="28"/>
          <w:szCs w:val="28"/>
        </w:rPr>
        <w:t>3. Мониторинг результатов.</w:t>
      </w:r>
    </w:p>
    <w:p w:rsidR="00346C6A" w:rsidRDefault="00C254C2" w:rsidP="00013319">
      <w:pPr>
        <w:spacing w:after="0" w:line="360" w:lineRule="auto"/>
        <w:ind w:firstLine="708"/>
        <w:jc w:val="both"/>
        <w:rPr>
          <w:rFonts w:ascii="Helvetica" w:eastAsia="Times New Roman" w:hAnsi="Helvetica" w:cs="Helvetica"/>
          <w:color w:val="000000"/>
          <w:sz w:val="23"/>
          <w:szCs w:val="23"/>
          <w:lang w:eastAsia="ru-RU"/>
        </w:rPr>
      </w:pPr>
      <w:r>
        <w:rPr>
          <w:rFonts w:ascii="Times New Roman" w:hAnsi="Times New Roman" w:cs="Times New Roman"/>
          <w:sz w:val="28"/>
          <w:szCs w:val="28"/>
        </w:rPr>
        <w:t>В данный момент мы провели диагностику речевого развития детей с ТНР старшего дошкольного возраста (5 лет). Очевидными стали такие особенности понимания детьми текстов:</w:t>
      </w:r>
      <w:r w:rsidR="00E363C0">
        <w:rPr>
          <w:rFonts w:ascii="Times New Roman" w:hAnsi="Times New Roman" w:cs="Times New Roman"/>
          <w:sz w:val="28"/>
          <w:szCs w:val="28"/>
        </w:rPr>
        <w:t xml:space="preserve"> недостаточное осмысление сюжета, фрагментарность его восприятия, недостаточное осознав</w:t>
      </w:r>
      <w:r w:rsidR="008014C0">
        <w:rPr>
          <w:rFonts w:ascii="Times New Roman" w:hAnsi="Times New Roman" w:cs="Times New Roman"/>
          <w:sz w:val="28"/>
          <w:szCs w:val="28"/>
        </w:rPr>
        <w:t xml:space="preserve">ание логических связей в тексте, а также пространственных отношений между </w:t>
      </w:r>
      <w:r w:rsidR="00346C6A">
        <w:rPr>
          <w:rFonts w:ascii="Times New Roman" w:hAnsi="Times New Roman" w:cs="Times New Roman"/>
          <w:sz w:val="28"/>
          <w:szCs w:val="28"/>
        </w:rPr>
        <w:t>объектами</w:t>
      </w:r>
      <w:r w:rsidR="008014C0">
        <w:rPr>
          <w:rFonts w:ascii="Times New Roman" w:hAnsi="Times New Roman" w:cs="Times New Roman"/>
          <w:sz w:val="28"/>
          <w:szCs w:val="28"/>
        </w:rPr>
        <w:t>.</w:t>
      </w:r>
      <w:r w:rsidR="00E363C0">
        <w:rPr>
          <w:rFonts w:ascii="Times New Roman" w:hAnsi="Times New Roman" w:cs="Times New Roman"/>
          <w:sz w:val="28"/>
          <w:szCs w:val="28"/>
        </w:rPr>
        <w:t xml:space="preserve"> Трудности с </w:t>
      </w:r>
      <w:r w:rsidR="00346C6A">
        <w:rPr>
          <w:rFonts w:ascii="Times New Roman" w:hAnsi="Times New Roman" w:cs="Times New Roman"/>
          <w:sz w:val="28"/>
          <w:szCs w:val="28"/>
        </w:rPr>
        <w:t xml:space="preserve">запоминанием: дети </w:t>
      </w:r>
      <w:r w:rsidR="00E363C0">
        <w:rPr>
          <w:rFonts w:ascii="Times New Roman" w:hAnsi="Times New Roman" w:cs="Times New Roman"/>
          <w:sz w:val="28"/>
          <w:szCs w:val="28"/>
        </w:rPr>
        <w:t>не могут назвать всех персонажей, если их было несколько, не помнят яркие</w:t>
      </w:r>
      <w:r w:rsidR="00FF2B19">
        <w:rPr>
          <w:rFonts w:ascii="Times New Roman" w:hAnsi="Times New Roman" w:cs="Times New Roman"/>
          <w:sz w:val="28"/>
          <w:szCs w:val="28"/>
        </w:rPr>
        <w:t xml:space="preserve">, </w:t>
      </w:r>
      <w:r w:rsidR="00E363C0">
        <w:rPr>
          <w:rFonts w:ascii="Times New Roman" w:hAnsi="Times New Roman" w:cs="Times New Roman"/>
          <w:sz w:val="28"/>
          <w:szCs w:val="28"/>
        </w:rPr>
        <w:t>хара</w:t>
      </w:r>
      <w:r w:rsidR="008014C0">
        <w:rPr>
          <w:rFonts w:ascii="Times New Roman" w:hAnsi="Times New Roman" w:cs="Times New Roman"/>
          <w:sz w:val="28"/>
          <w:szCs w:val="28"/>
        </w:rPr>
        <w:t xml:space="preserve">ктерные особенности персонажей, испытывают явные трудности при понимании скрытого смысла. </w:t>
      </w:r>
      <w:r w:rsidR="00E363C0">
        <w:rPr>
          <w:rFonts w:ascii="Times New Roman" w:hAnsi="Times New Roman" w:cs="Times New Roman"/>
          <w:sz w:val="28"/>
          <w:szCs w:val="28"/>
        </w:rPr>
        <w:t>В процессе слушания текста дети быстро отвлекаются, устают, наблюдаются признаки двигательной расторможенности.</w:t>
      </w:r>
    </w:p>
    <w:p w:rsidR="008014C0" w:rsidRPr="008014C0" w:rsidRDefault="00013319" w:rsidP="000133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363C0">
        <w:rPr>
          <w:rFonts w:ascii="Times New Roman" w:hAnsi="Times New Roman" w:cs="Times New Roman"/>
          <w:sz w:val="28"/>
          <w:szCs w:val="28"/>
        </w:rPr>
        <w:t>Мы предполагаем, что в результ</w:t>
      </w:r>
      <w:r w:rsidR="00C7777D">
        <w:rPr>
          <w:rFonts w:ascii="Times New Roman" w:hAnsi="Times New Roman" w:cs="Times New Roman"/>
          <w:sz w:val="28"/>
          <w:szCs w:val="28"/>
        </w:rPr>
        <w:t>ате целенаправленной коррекцион</w:t>
      </w:r>
      <w:r w:rsidR="00E363C0">
        <w:rPr>
          <w:rFonts w:ascii="Times New Roman" w:hAnsi="Times New Roman" w:cs="Times New Roman"/>
          <w:sz w:val="28"/>
          <w:szCs w:val="28"/>
        </w:rPr>
        <w:t>ной работы над понимание</w:t>
      </w:r>
      <w:r w:rsidR="00C7777D">
        <w:rPr>
          <w:rFonts w:ascii="Times New Roman" w:hAnsi="Times New Roman" w:cs="Times New Roman"/>
          <w:sz w:val="28"/>
          <w:szCs w:val="28"/>
        </w:rPr>
        <w:t>м</w:t>
      </w:r>
      <w:r w:rsidR="00E363C0">
        <w:rPr>
          <w:rFonts w:ascii="Times New Roman" w:hAnsi="Times New Roman" w:cs="Times New Roman"/>
          <w:sz w:val="28"/>
          <w:szCs w:val="28"/>
        </w:rPr>
        <w:t xml:space="preserve"> текстов детьми с ТНР мы получим следующие результаты:</w:t>
      </w:r>
      <w:r w:rsidR="00C7777D">
        <w:rPr>
          <w:rFonts w:ascii="Times New Roman" w:hAnsi="Times New Roman" w:cs="Times New Roman"/>
          <w:sz w:val="28"/>
          <w:szCs w:val="28"/>
        </w:rPr>
        <w:t xml:space="preserve"> дети с интересом будут слушать аудиотекст</w:t>
      </w:r>
      <w:r w:rsidR="008014C0">
        <w:rPr>
          <w:rFonts w:ascii="Times New Roman" w:hAnsi="Times New Roman" w:cs="Times New Roman"/>
          <w:sz w:val="28"/>
          <w:szCs w:val="28"/>
        </w:rPr>
        <w:t>ы;</w:t>
      </w:r>
      <w:r w:rsidR="00C7777D">
        <w:rPr>
          <w:rFonts w:ascii="Times New Roman" w:hAnsi="Times New Roman" w:cs="Times New Roman"/>
          <w:sz w:val="28"/>
          <w:szCs w:val="28"/>
        </w:rPr>
        <w:t xml:space="preserve"> после первого знакомства с текстом смогут ответить на 5-7 ключевых вопросов по его содержанию, будут верно осознавать логические и причин</w:t>
      </w:r>
      <w:r w:rsidR="008014C0">
        <w:rPr>
          <w:rFonts w:ascii="Times New Roman" w:hAnsi="Times New Roman" w:cs="Times New Roman"/>
          <w:sz w:val="28"/>
          <w:szCs w:val="28"/>
        </w:rPr>
        <w:t>но-следственные связи в тексте, станут осознавать сюжеты со скрытым смыслом.</w:t>
      </w:r>
      <w:r w:rsidR="003941D3">
        <w:rPr>
          <w:rFonts w:ascii="Times New Roman" w:hAnsi="Times New Roman" w:cs="Times New Roman"/>
          <w:sz w:val="28"/>
          <w:szCs w:val="28"/>
        </w:rPr>
        <w:t xml:space="preserve"> </w:t>
      </w:r>
      <w:r w:rsidR="008014C0">
        <w:rPr>
          <w:rFonts w:ascii="Times New Roman" w:eastAsia="Times New Roman" w:hAnsi="Times New Roman" w:cs="Times New Roman"/>
          <w:color w:val="000000"/>
          <w:sz w:val="28"/>
          <w:szCs w:val="28"/>
          <w:lang w:eastAsia="ru-RU"/>
        </w:rPr>
        <w:t xml:space="preserve">Смогут </w:t>
      </w:r>
      <w:r w:rsidR="008014C0" w:rsidRPr="008014C0">
        <w:rPr>
          <w:rFonts w:ascii="Times New Roman" w:hAnsi="Times New Roman" w:cs="Times New Roman"/>
          <w:sz w:val="28"/>
          <w:szCs w:val="28"/>
        </w:rPr>
        <w:t>анализировать явление, событие, поступки литературных героев, аргументировано их оценивать;</w:t>
      </w:r>
    </w:p>
    <w:p w:rsidR="007864AB" w:rsidRDefault="007864AB" w:rsidP="00013319">
      <w:pPr>
        <w:spacing w:after="0" w:line="360" w:lineRule="auto"/>
        <w:ind w:firstLine="708"/>
        <w:jc w:val="both"/>
        <w:rPr>
          <w:rFonts w:ascii="Times New Roman" w:hAnsi="Times New Roman" w:cs="Times New Roman"/>
          <w:b/>
          <w:sz w:val="28"/>
          <w:szCs w:val="28"/>
        </w:rPr>
      </w:pPr>
    </w:p>
    <w:p w:rsidR="007864AB" w:rsidRDefault="007864AB" w:rsidP="00013319">
      <w:pPr>
        <w:spacing w:after="0" w:line="360" w:lineRule="auto"/>
        <w:ind w:firstLine="708"/>
        <w:jc w:val="both"/>
        <w:rPr>
          <w:rFonts w:ascii="Times New Roman" w:hAnsi="Times New Roman" w:cs="Times New Roman"/>
          <w:b/>
          <w:sz w:val="28"/>
          <w:szCs w:val="28"/>
        </w:rPr>
      </w:pPr>
    </w:p>
    <w:p w:rsidR="007864AB" w:rsidRDefault="007864AB" w:rsidP="00013319">
      <w:pPr>
        <w:spacing w:after="0" w:line="360" w:lineRule="auto"/>
        <w:ind w:firstLine="708"/>
        <w:jc w:val="both"/>
        <w:rPr>
          <w:rFonts w:ascii="Times New Roman" w:hAnsi="Times New Roman" w:cs="Times New Roman"/>
          <w:b/>
          <w:sz w:val="28"/>
          <w:szCs w:val="28"/>
        </w:rPr>
      </w:pPr>
    </w:p>
    <w:p w:rsidR="007864AB" w:rsidRDefault="007864AB" w:rsidP="00013319">
      <w:pPr>
        <w:spacing w:after="0" w:line="360" w:lineRule="auto"/>
        <w:ind w:firstLine="708"/>
        <w:jc w:val="both"/>
        <w:rPr>
          <w:rFonts w:ascii="Times New Roman" w:hAnsi="Times New Roman" w:cs="Times New Roman"/>
          <w:b/>
          <w:sz w:val="28"/>
          <w:szCs w:val="28"/>
        </w:rPr>
      </w:pPr>
    </w:p>
    <w:p w:rsidR="007864AB" w:rsidRDefault="007864AB" w:rsidP="00013319">
      <w:pPr>
        <w:spacing w:after="0" w:line="360" w:lineRule="auto"/>
        <w:ind w:firstLine="708"/>
        <w:jc w:val="both"/>
        <w:rPr>
          <w:rFonts w:ascii="Times New Roman" w:hAnsi="Times New Roman" w:cs="Times New Roman"/>
          <w:b/>
          <w:sz w:val="28"/>
          <w:szCs w:val="28"/>
        </w:rPr>
      </w:pPr>
    </w:p>
    <w:p w:rsidR="00706204" w:rsidRPr="00C77160" w:rsidRDefault="00CB3325" w:rsidP="00013319">
      <w:pPr>
        <w:spacing w:after="0" w:line="360" w:lineRule="auto"/>
        <w:ind w:firstLine="708"/>
        <w:jc w:val="both"/>
        <w:rPr>
          <w:rFonts w:ascii="Times New Roman" w:hAnsi="Times New Roman" w:cs="Times New Roman"/>
          <w:sz w:val="28"/>
          <w:szCs w:val="28"/>
        </w:rPr>
      </w:pPr>
      <w:r w:rsidRPr="00CB3325">
        <w:rPr>
          <w:rFonts w:ascii="Times New Roman" w:hAnsi="Times New Roman" w:cs="Times New Roman"/>
          <w:b/>
          <w:sz w:val="28"/>
          <w:szCs w:val="28"/>
        </w:rPr>
        <w:lastRenderedPageBreak/>
        <w:t>Деятельность: стратегия, методы достижения целей и задач, механизм реализации, описание ресурсов и их краткая характеристика</w:t>
      </w:r>
    </w:p>
    <w:p w:rsidR="00346C6A" w:rsidRDefault="009B7815" w:rsidP="00013319">
      <w:pPr>
        <w:spacing w:after="0" w:line="360" w:lineRule="auto"/>
        <w:ind w:firstLine="708"/>
        <w:jc w:val="both"/>
        <w:rPr>
          <w:rFonts w:ascii="Times New Roman" w:hAnsi="Times New Roman" w:cs="Times New Roman"/>
          <w:sz w:val="28"/>
          <w:szCs w:val="28"/>
        </w:rPr>
      </w:pPr>
      <w:r w:rsidRPr="00C77160">
        <w:rPr>
          <w:rFonts w:ascii="Times New Roman" w:hAnsi="Times New Roman" w:cs="Times New Roman"/>
          <w:sz w:val="28"/>
          <w:szCs w:val="28"/>
        </w:rPr>
        <w:t>Поиск эффективных путей развития навыко</w:t>
      </w:r>
      <w:r w:rsidR="007864AB">
        <w:rPr>
          <w:rFonts w:ascii="Times New Roman" w:hAnsi="Times New Roman" w:cs="Times New Roman"/>
          <w:sz w:val="28"/>
          <w:szCs w:val="28"/>
        </w:rPr>
        <w:t>в понимания</w:t>
      </w:r>
      <w:r w:rsidR="00794EF0" w:rsidRPr="00C77160">
        <w:rPr>
          <w:rFonts w:ascii="Times New Roman" w:hAnsi="Times New Roman" w:cs="Times New Roman"/>
          <w:sz w:val="28"/>
          <w:szCs w:val="28"/>
        </w:rPr>
        <w:t xml:space="preserve"> речи</w:t>
      </w:r>
      <w:r w:rsidR="003941D3">
        <w:rPr>
          <w:rFonts w:ascii="Times New Roman" w:hAnsi="Times New Roman" w:cs="Times New Roman"/>
          <w:sz w:val="28"/>
          <w:szCs w:val="28"/>
        </w:rPr>
        <w:t xml:space="preserve"> </w:t>
      </w:r>
      <w:r w:rsidR="007D2E9F">
        <w:rPr>
          <w:rFonts w:ascii="Times New Roman" w:hAnsi="Times New Roman" w:cs="Times New Roman"/>
          <w:sz w:val="28"/>
          <w:szCs w:val="28"/>
        </w:rPr>
        <w:t>у детей с ТНР побудил</w:t>
      </w:r>
      <w:r w:rsidRPr="00C77160">
        <w:rPr>
          <w:rFonts w:ascii="Times New Roman" w:hAnsi="Times New Roman" w:cs="Times New Roman"/>
          <w:sz w:val="28"/>
          <w:szCs w:val="28"/>
        </w:rPr>
        <w:t xml:space="preserve"> нас обратиться к малопредставленной в практической  логопедии </w:t>
      </w:r>
      <w:r w:rsidR="006D69E4" w:rsidRPr="00C77160">
        <w:rPr>
          <w:rFonts w:ascii="Times New Roman" w:hAnsi="Times New Roman" w:cs="Times New Roman"/>
          <w:sz w:val="28"/>
          <w:szCs w:val="28"/>
        </w:rPr>
        <w:t>практике</w:t>
      </w:r>
      <w:r w:rsidRPr="00C77160">
        <w:rPr>
          <w:rFonts w:ascii="Times New Roman" w:hAnsi="Times New Roman" w:cs="Times New Roman"/>
          <w:sz w:val="28"/>
          <w:szCs w:val="28"/>
        </w:rPr>
        <w:t>, как</w:t>
      </w:r>
      <w:r w:rsidR="007864AB">
        <w:rPr>
          <w:rFonts w:ascii="Times New Roman" w:hAnsi="Times New Roman" w:cs="Times New Roman"/>
          <w:sz w:val="28"/>
          <w:szCs w:val="28"/>
        </w:rPr>
        <w:t xml:space="preserve"> </w:t>
      </w:r>
      <w:r w:rsidRPr="00C77160">
        <w:rPr>
          <w:rFonts w:ascii="Times New Roman" w:hAnsi="Times New Roman" w:cs="Times New Roman"/>
          <w:b/>
          <w:bCs/>
          <w:sz w:val="28"/>
          <w:szCs w:val="28"/>
        </w:rPr>
        <w:t>аудирование</w:t>
      </w:r>
      <w:r w:rsidRPr="00C77160">
        <w:rPr>
          <w:rFonts w:ascii="Times New Roman" w:hAnsi="Times New Roman" w:cs="Times New Roman"/>
          <w:sz w:val="28"/>
          <w:szCs w:val="28"/>
        </w:rPr>
        <w:t>.</w:t>
      </w:r>
      <w:r w:rsidR="006D69E4" w:rsidRPr="00C77160">
        <w:rPr>
          <w:rFonts w:ascii="Times New Roman" w:hAnsi="Times New Roman" w:cs="Times New Roman"/>
          <w:sz w:val="28"/>
          <w:szCs w:val="28"/>
        </w:rPr>
        <w:t xml:space="preserve"> Чаще и привычнее всего слышать термин «аудирование» применительно к обучению детей иностранному языку. Но изучение современных психолингвистических подходов к развитию речи доказывает обоснованность и важность  аудирования и в овладении детьми родным языком. Первым в научной литературе термин “аудирование” употребил американский психолог Дон Браун. В России же термин стал активно использоваться после публикации в 60-х гг. статьи З.А. Кочкиной “Что такое аудирование?”. До этого момента “аудирование” понималось как “восприятие речи на слух”.</w:t>
      </w:r>
      <w:r w:rsidR="00F77062">
        <w:rPr>
          <w:rFonts w:ascii="Times New Roman" w:hAnsi="Times New Roman" w:cs="Times New Roman"/>
          <w:sz w:val="28"/>
          <w:szCs w:val="28"/>
        </w:rPr>
        <w:t xml:space="preserve"> </w:t>
      </w:r>
      <w:r w:rsidR="006D69E4" w:rsidRPr="00C77160">
        <w:rPr>
          <w:rFonts w:ascii="Times New Roman" w:hAnsi="Times New Roman" w:cs="Times New Roman"/>
          <w:sz w:val="28"/>
          <w:szCs w:val="28"/>
        </w:rPr>
        <w:t>Н.Д. Гальскова и Н.И. Гез описали «аудирование» как сложную рецептивную мыслительно-мнемическую деятельность, которая непосредственно взаимодействует с восприятием, пониманием и активной переработкой информации, содержащейся в устном речевом сообщении.</w:t>
      </w:r>
      <w:r w:rsidR="003941D3">
        <w:rPr>
          <w:rFonts w:ascii="Times New Roman" w:hAnsi="Times New Roman" w:cs="Times New Roman"/>
          <w:sz w:val="28"/>
          <w:szCs w:val="28"/>
        </w:rPr>
        <w:t xml:space="preserve"> </w:t>
      </w:r>
      <w:r w:rsidR="006D69E4" w:rsidRPr="00C77160">
        <w:rPr>
          <w:rFonts w:ascii="Times New Roman" w:hAnsi="Times New Roman" w:cs="Times New Roman"/>
          <w:sz w:val="28"/>
          <w:szCs w:val="28"/>
        </w:rPr>
        <w:t xml:space="preserve">Навыки аудирования можно сформировать только при </w:t>
      </w:r>
      <w:r w:rsidR="003941D3" w:rsidRPr="00C77160">
        <w:rPr>
          <w:rFonts w:ascii="Times New Roman" w:hAnsi="Times New Roman" w:cs="Times New Roman"/>
          <w:sz w:val="28"/>
          <w:szCs w:val="28"/>
        </w:rPr>
        <w:t>условии,</w:t>
      </w:r>
      <w:r w:rsidR="006D69E4" w:rsidRPr="00C77160">
        <w:rPr>
          <w:rFonts w:ascii="Times New Roman" w:hAnsi="Times New Roman" w:cs="Times New Roman"/>
          <w:sz w:val="28"/>
          <w:szCs w:val="28"/>
        </w:rPr>
        <w:t xml:space="preserve"> когда речь говорящего воспринимается на слух. Аудирование - активный вид речевой деятельности, поскольку при его осуществлении от слушателя требуется немало интеллектуальных усилий.</w:t>
      </w:r>
      <w:r w:rsidR="003941D3">
        <w:rPr>
          <w:rFonts w:ascii="Times New Roman" w:hAnsi="Times New Roman" w:cs="Times New Roman"/>
          <w:sz w:val="28"/>
          <w:szCs w:val="28"/>
        </w:rPr>
        <w:t xml:space="preserve"> </w:t>
      </w:r>
      <w:r w:rsidR="006D69E4" w:rsidRPr="00C77160">
        <w:rPr>
          <w:rFonts w:ascii="Times New Roman" w:hAnsi="Times New Roman" w:cs="Times New Roman"/>
          <w:sz w:val="28"/>
          <w:szCs w:val="28"/>
        </w:rPr>
        <w:t>В процессе аудирования, слушающий осуществляет сложную перцептивно-мнемическую деятельность и стандартный набор мыслительных операций, таких как: анализ, синтез, дедукция и так далее.</w:t>
      </w:r>
      <w:r w:rsidR="004567D3" w:rsidRPr="00C77160">
        <w:rPr>
          <w:rFonts w:ascii="Times New Roman" w:hAnsi="Times New Roman" w:cs="Times New Roman"/>
          <w:sz w:val="28"/>
          <w:szCs w:val="28"/>
        </w:rPr>
        <w:t xml:space="preserve"> Отсюда следует,</w:t>
      </w:r>
      <w:r w:rsidR="003941D3">
        <w:rPr>
          <w:rFonts w:ascii="Times New Roman" w:hAnsi="Times New Roman" w:cs="Times New Roman"/>
          <w:sz w:val="28"/>
          <w:szCs w:val="28"/>
        </w:rPr>
        <w:t xml:space="preserve"> </w:t>
      </w:r>
      <w:r w:rsidR="004567D3" w:rsidRPr="00C77160">
        <w:rPr>
          <w:rFonts w:ascii="Times New Roman" w:hAnsi="Times New Roman" w:cs="Times New Roman"/>
          <w:sz w:val="28"/>
          <w:szCs w:val="28"/>
        </w:rPr>
        <w:t>какие п</w:t>
      </w:r>
      <w:r w:rsidR="003C4429">
        <w:rPr>
          <w:rFonts w:ascii="Times New Roman" w:hAnsi="Times New Roman" w:cs="Times New Roman"/>
          <w:sz w:val="28"/>
          <w:szCs w:val="28"/>
        </w:rPr>
        <w:t>роцессы акт</w:t>
      </w:r>
      <w:r w:rsidR="004567D3" w:rsidRPr="00C77160">
        <w:rPr>
          <w:rFonts w:ascii="Times New Roman" w:hAnsi="Times New Roman" w:cs="Times New Roman"/>
          <w:sz w:val="28"/>
          <w:szCs w:val="28"/>
        </w:rPr>
        <w:t>ивно развиваются при аудиро</w:t>
      </w:r>
      <w:r w:rsidR="000709BE" w:rsidRPr="00C77160">
        <w:rPr>
          <w:rFonts w:ascii="Times New Roman" w:hAnsi="Times New Roman" w:cs="Times New Roman"/>
          <w:sz w:val="28"/>
          <w:szCs w:val="28"/>
        </w:rPr>
        <w:t>в</w:t>
      </w:r>
      <w:r w:rsidR="004567D3" w:rsidRPr="00C77160">
        <w:rPr>
          <w:rFonts w:ascii="Times New Roman" w:hAnsi="Times New Roman" w:cs="Times New Roman"/>
          <w:sz w:val="28"/>
          <w:szCs w:val="28"/>
        </w:rPr>
        <w:t>ании. Во-первых,</w:t>
      </w:r>
      <w:r w:rsidR="003941D3">
        <w:rPr>
          <w:rFonts w:ascii="Times New Roman" w:hAnsi="Times New Roman" w:cs="Times New Roman"/>
          <w:sz w:val="28"/>
          <w:szCs w:val="28"/>
        </w:rPr>
        <w:t xml:space="preserve"> </w:t>
      </w:r>
      <w:r w:rsidR="004567D3" w:rsidRPr="00C77160">
        <w:rPr>
          <w:rFonts w:ascii="Times New Roman" w:hAnsi="Times New Roman" w:cs="Times New Roman"/>
          <w:sz w:val="28"/>
          <w:szCs w:val="28"/>
        </w:rPr>
        <w:t>это конечно речевой слух.</w:t>
      </w:r>
      <w:r w:rsidR="008C6833">
        <w:rPr>
          <w:rFonts w:ascii="Times New Roman" w:hAnsi="Times New Roman" w:cs="Times New Roman"/>
          <w:sz w:val="28"/>
          <w:szCs w:val="28"/>
        </w:rPr>
        <w:t xml:space="preserve"> </w:t>
      </w:r>
      <w:r w:rsidR="00794EF0" w:rsidRPr="00C77160">
        <w:rPr>
          <w:rFonts w:ascii="Times New Roman" w:hAnsi="Times New Roman" w:cs="Times New Roman"/>
          <w:sz w:val="28"/>
          <w:szCs w:val="28"/>
        </w:rPr>
        <w:t>Речевой слух – является основополагающим сред</w:t>
      </w:r>
      <w:r w:rsidR="008C6833">
        <w:rPr>
          <w:rFonts w:ascii="Times New Roman" w:hAnsi="Times New Roman" w:cs="Times New Roman"/>
          <w:sz w:val="28"/>
          <w:szCs w:val="28"/>
        </w:rPr>
        <w:t>и всех механизмов аудирования.</w:t>
      </w:r>
      <w:r w:rsidR="004567D3" w:rsidRPr="00C77160">
        <w:rPr>
          <w:rFonts w:ascii="Times New Roman" w:hAnsi="Times New Roman" w:cs="Times New Roman"/>
          <w:sz w:val="28"/>
          <w:szCs w:val="28"/>
        </w:rPr>
        <w:t xml:space="preserve"> </w:t>
      </w:r>
      <w:r w:rsidR="00794EF0" w:rsidRPr="00C77160">
        <w:rPr>
          <w:rFonts w:ascii="Times New Roman" w:hAnsi="Times New Roman" w:cs="Times New Roman"/>
          <w:sz w:val="28"/>
          <w:szCs w:val="28"/>
        </w:rPr>
        <w:t xml:space="preserve">Речевой слух позволяет воспринимать устную речь, делить её на синтагмы, словосочетания и слова. М. Темплин проводил тестирование детей, которое показало, что интенсивнее всего речевой слух развивается в период до 8 лет. После 8 лет, однако, речевой слух также продолжает формироваться, тем не </w:t>
      </w:r>
      <w:r w:rsidR="007D2E9F" w:rsidRPr="00C77160">
        <w:rPr>
          <w:rFonts w:ascii="Times New Roman" w:hAnsi="Times New Roman" w:cs="Times New Roman"/>
          <w:sz w:val="28"/>
          <w:szCs w:val="28"/>
        </w:rPr>
        <w:t>менее,</w:t>
      </w:r>
      <w:r w:rsidR="00794EF0" w:rsidRPr="00C77160">
        <w:rPr>
          <w:rFonts w:ascii="Times New Roman" w:hAnsi="Times New Roman" w:cs="Times New Roman"/>
          <w:sz w:val="28"/>
          <w:szCs w:val="28"/>
        </w:rPr>
        <w:t xml:space="preserve"> без резкого повышения эффективности. Не смотря на главенствующую роль речевого слуха, одного </w:t>
      </w:r>
      <w:r w:rsidR="00794EF0" w:rsidRPr="00C77160">
        <w:rPr>
          <w:rFonts w:ascii="Times New Roman" w:hAnsi="Times New Roman" w:cs="Times New Roman"/>
          <w:sz w:val="28"/>
          <w:szCs w:val="28"/>
        </w:rPr>
        <w:lastRenderedPageBreak/>
        <w:t>этого механизма для понимания устной речи недостаточно. Услышанную и</w:t>
      </w:r>
      <w:r w:rsidR="003C4429">
        <w:rPr>
          <w:rFonts w:ascii="Times New Roman" w:hAnsi="Times New Roman" w:cs="Times New Roman"/>
          <w:sz w:val="28"/>
          <w:szCs w:val="28"/>
        </w:rPr>
        <w:t>нформацию необходимо запомнить,</w:t>
      </w:r>
      <w:r w:rsidR="004567D3" w:rsidRPr="00C77160">
        <w:rPr>
          <w:rFonts w:ascii="Times New Roman" w:hAnsi="Times New Roman" w:cs="Times New Roman"/>
          <w:sz w:val="28"/>
          <w:szCs w:val="28"/>
        </w:rPr>
        <w:t xml:space="preserve"> удержать в памяти</w:t>
      </w:r>
      <w:r w:rsidR="00794EF0" w:rsidRPr="00C77160">
        <w:rPr>
          <w:rFonts w:ascii="Times New Roman" w:hAnsi="Times New Roman" w:cs="Times New Roman"/>
          <w:sz w:val="28"/>
          <w:szCs w:val="28"/>
        </w:rPr>
        <w:t xml:space="preserve"> для проведения дальнейших действий с ней.</w:t>
      </w:r>
      <w:r w:rsidR="000709BE" w:rsidRPr="00C77160">
        <w:rPr>
          <w:rFonts w:ascii="Times New Roman" w:hAnsi="Times New Roman" w:cs="Times New Roman"/>
          <w:sz w:val="28"/>
          <w:szCs w:val="28"/>
        </w:rPr>
        <w:t xml:space="preserve"> Следовательно, память, главным образом оперативная память является следующим механизмом аудирования.</w:t>
      </w:r>
      <w:r w:rsidR="003941D3">
        <w:rPr>
          <w:rFonts w:ascii="Times New Roman" w:hAnsi="Times New Roman" w:cs="Times New Roman"/>
          <w:sz w:val="28"/>
          <w:szCs w:val="28"/>
        </w:rPr>
        <w:t xml:space="preserve"> </w:t>
      </w:r>
      <w:r w:rsidR="000709BE" w:rsidRPr="00C77160">
        <w:rPr>
          <w:rFonts w:ascii="Times New Roman" w:hAnsi="Times New Roman" w:cs="Times New Roman"/>
          <w:sz w:val="28"/>
          <w:szCs w:val="28"/>
        </w:rPr>
        <w:t>После восприятия и удержания информации</w:t>
      </w:r>
      <w:r w:rsidR="00782A32">
        <w:rPr>
          <w:rFonts w:ascii="Times New Roman" w:hAnsi="Times New Roman" w:cs="Times New Roman"/>
          <w:sz w:val="28"/>
          <w:szCs w:val="28"/>
        </w:rPr>
        <w:t>,</w:t>
      </w:r>
      <w:r w:rsidR="00F77062">
        <w:rPr>
          <w:rFonts w:ascii="Times New Roman" w:hAnsi="Times New Roman" w:cs="Times New Roman"/>
          <w:sz w:val="28"/>
          <w:szCs w:val="28"/>
        </w:rPr>
        <w:t xml:space="preserve"> </w:t>
      </w:r>
      <w:r w:rsidR="000709BE" w:rsidRPr="00C77160">
        <w:rPr>
          <w:rFonts w:ascii="Times New Roman" w:hAnsi="Times New Roman" w:cs="Times New Roman"/>
          <w:sz w:val="28"/>
          <w:szCs w:val="28"/>
        </w:rPr>
        <w:t>какие  действия с ней производит слушатель? Это конечно же</w:t>
      </w:r>
      <w:r w:rsidR="003C4429">
        <w:rPr>
          <w:rFonts w:ascii="Times New Roman" w:hAnsi="Times New Roman" w:cs="Times New Roman"/>
          <w:sz w:val="28"/>
          <w:szCs w:val="28"/>
        </w:rPr>
        <w:t>,</w:t>
      </w:r>
      <w:r w:rsidR="000709BE" w:rsidRPr="00C77160">
        <w:rPr>
          <w:rFonts w:ascii="Times New Roman" w:hAnsi="Times New Roman" w:cs="Times New Roman"/>
          <w:sz w:val="28"/>
          <w:szCs w:val="28"/>
        </w:rPr>
        <w:t xml:space="preserve"> анализ, выделение главного и вто</w:t>
      </w:r>
      <w:r w:rsidR="003C4429">
        <w:rPr>
          <w:rFonts w:ascii="Times New Roman" w:hAnsi="Times New Roman" w:cs="Times New Roman"/>
          <w:sz w:val="28"/>
          <w:szCs w:val="28"/>
        </w:rPr>
        <w:t xml:space="preserve">ростепенного, структурирование </w:t>
      </w:r>
      <w:r w:rsidR="000709BE" w:rsidRPr="00C77160">
        <w:rPr>
          <w:rFonts w:ascii="Times New Roman" w:hAnsi="Times New Roman" w:cs="Times New Roman"/>
          <w:sz w:val="28"/>
          <w:szCs w:val="28"/>
        </w:rPr>
        <w:t>смысловая догадка, предвосхищение. Таким образом,</w:t>
      </w:r>
      <w:r w:rsidR="003941D3">
        <w:rPr>
          <w:rFonts w:ascii="Times New Roman" w:hAnsi="Times New Roman" w:cs="Times New Roman"/>
          <w:sz w:val="28"/>
          <w:szCs w:val="28"/>
        </w:rPr>
        <w:t xml:space="preserve"> </w:t>
      </w:r>
      <w:r w:rsidR="000709BE" w:rsidRPr="00C77160">
        <w:rPr>
          <w:rFonts w:ascii="Times New Roman" w:hAnsi="Times New Roman" w:cs="Times New Roman"/>
          <w:sz w:val="28"/>
          <w:szCs w:val="28"/>
        </w:rPr>
        <w:t>мы видим, что аудирование развивает не только речевые процессы (речевой слух), но и память, внимание и мышление. Известно,</w:t>
      </w:r>
      <w:r w:rsidR="00F77062">
        <w:rPr>
          <w:rFonts w:ascii="Times New Roman" w:hAnsi="Times New Roman" w:cs="Times New Roman"/>
          <w:sz w:val="28"/>
          <w:szCs w:val="28"/>
        </w:rPr>
        <w:t xml:space="preserve"> </w:t>
      </w:r>
      <w:r w:rsidR="000709BE" w:rsidRPr="00C77160">
        <w:rPr>
          <w:rFonts w:ascii="Times New Roman" w:hAnsi="Times New Roman" w:cs="Times New Roman"/>
          <w:sz w:val="28"/>
          <w:szCs w:val="28"/>
        </w:rPr>
        <w:t xml:space="preserve">что </w:t>
      </w:r>
      <w:r w:rsidR="00CC6BEA" w:rsidRPr="00C77160">
        <w:rPr>
          <w:rFonts w:ascii="Times New Roman" w:hAnsi="Times New Roman" w:cs="Times New Roman"/>
          <w:sz w:val="28"/>
          <w:szCs w:val="28"/>
        </w:rPr>
        <w:t>у детей с общим недоразвитием речи</w:t>
      </w:r>
      <w:r w:rsidR="007D2E9F">
        <w:rPr>
          <w:rFonts w:ascii="Times New Roman" w:hAnsi="Times New Roman" w:cs="Times New Roman"/>
          <w:sz w:val="28"/>
          <w:szCs w:val="28"/>
        </w:rPr>
        <w:t>,</w:t>
      </w:r>
      <w:r w:rsidR="00CC6BEA" w:rsidRPr="00C77160">
        <w:rPr>
          <w:rFonts w:ascii="Times New Roman" w:hAnsi="Times New Roman" w:cs="Times New Roman"/>
          <w:sz w:val="28"/>
          <w:szCs w:val="28"/>
        </w:rPr>
        <w:t xml:space="preserve"> наряду с речевыми особенностями</w:t>
      </w:r>
      <w:r w:rsidR="007D2E9F">
        <w:rPr>
          <w:rFonts w:ascii="Times New Roman" w:hAnsi="Times New Roman" w:cs="Times New Roman"/>
          <w:sz w:val="28"/>
          <w:szCs w:val="28"/>
        </w:rPr>
        <w:t xml:space="preserve">, </w:t>
      </w:r>
      <w:r w:rsidR="00CC6BEA" w:rsidRPr="00C77160">
        <w:rPr>
          <w:rFonts w:ascii="Times New Roman" w:hAnsi="Times New Roman" w:cs="Times New Roman"/>
          <w:sz w:val="28"/>
          <w:szCs w:val="28"/>
        </w:rPr>
        <w:t xml:space="preserve"> также характерна и недостаточная сформированность психических </w:t>
      </w:r>
      <w:r w:rsidR="007D2E9F">
        <w:rPr>
          <w:rFonts w:ascii="Times New Roman" w:hAnsi="Times New Roman" w:cs="Times New Roman"/>
          <w:sz w:val="28"/>
          <w:szCs w:val="28"/>
        </w:rPr>
        <w:t>процессов</w:t>
      </w:r>
      <w:r w:rsidR="00CC6BEA" w:rsidRPr="00C77160">
        <w:rPr>
          <w:rFonts w:ascii="Times New Roman" w:hAnsi="Times New Roman" w:cs="Times New Roman"/>
          <w:sz w:val="28"/>
          <w:szCs w:val="28"/>
        </w:rPr>
        <w:t xml:space="preserve">: </w:t>
      </w:r>
      <w:r w:rsidR="00950DAE">
        <w:rPr>
          <w:rFonts w:ascii="Times New Roman" w:hAnsi="Times New Roman" w:cs="Times New Roman"/>
          <w:sz w:val="28"/>
          <w:szCs w:val="28"/>
        </w:rPr>
        <w:t xml:space="preserve"> </w:t>
      </w:r>
      <w:r w:rsidR="00CC6BEA" w:rsidRPr="00C77160">
        <w:rPr>
          <w:rFonts w:ascii="Times New Roman" w:hAnsi="Times New Roman" w:cs="Times New Roman"/>
          <w:sz w:val="28"/>
          <w:szCs w:val="28"/>
        </w:rPr>
        <w:t xml:space="preserve">нарушены внимание и </w:t>
      </w:r>
      <w:r w:rsidR="008C6833" w:rsidRPr="00C77160">
        <w:rPr>
          <w:rFonts w:ascii="Times New Roman" w:hAnsi="Times New Roman" w:cs="Times New Roman"/>
          <w:sz w:val="28"/>
          <w:szCs w:val="28"/>
        </w:rPr>
        <w:t>память, недостато</w:t>
      </w:r>
      <w:r w:rsidR="008C6833">
        <w:rPr>
          <w:rFonts w:ascii="Times New Roman" w:hAnsi="Times New Roman" w:cs="Times New Roman"/>
          <w:sz w:val="28"/>
          <w:szCs w:val="28"/>
        </w:rPr>
        <w:t>ч</w:t>
      </w:r>
      <w:r w:rsidR="008C6833" w:rsidRPr="00C77160">
        <w:rPr>
          <w:rFonts w:ascii="Times New Roman" w:hAnsi="Times New Roman" w:cs="Times New Roman"/>
          <w:sz w:val="28"/>
          <w:szCs w:val="28"/>
        </w:rPr>
        <w:t>но</w:t>
      </w:r>
      <w:r w:rsidR="00CC6BEA" w:rsidRPr="00C77160">
        <w:rPr>
          <w:rFonts w:ascii="Times New Roman" w:hAnsi="Times New Roman" w:cs="Times New Roman"/>
          <w:sz w:val="28"/>
          <w:szCs w:val="28"/>
        </w:rPr>
        <w:t xml:space="preserve"> сформировано словесно-логическое мышление.</w:t>
      </w:r>
      <w:r w:rsidR="008C6833">
        <w:rPr>
          <w:rFonts w:ascii="Times New Roman" w:hAnsi="Times New Roman" w:cs="Times New Roman"/>
          <w:sz w:val="28"/>
          <w:szCs w:val="28"/>
        </w:rPr>
        <w:t xml:space="preserve"> </w:t>
      </w:r>
      <w:r w:rsidR="00782A32" w:rsidRPr="00782A32">
        <w:rPr>
          <w:rFonts w:ascii="Times New Roman" w:hAnsi="Times New Roman" w:cs="Times New Roman"/>
          <w:sz w:val="28"/>
          <w:szCs w:val="28"/>
        </w:rPr>
        <w:t>Существуют такие виды аудирования как контактное и дистантное. Контактное аудирование воспринимается легче, так как слушающий видит движения губ говорящего, жесты, мимику</w:t>
      </w:r>
      <w:r w:rsidR="00782A32">
        <w:rPr>
          <w:rFonts w:ascii="Times New Roman" w:hAnsi="Times New Roman" w:cs="Times New Roman"/>
          <w:sz w:val="28"/>
          <w:szCs w:val="28"/>
        </w:rPr>
        <w:t>. В ситуации логопедических занятий</w:t>
      </w:r>
      <w:r w:rsidR="00950DAE">
        <w:rPr>
          <w:rFonts w:ascii="Times New Roman" w:hAnsi="Times New Roman" w:cs="Times New Roman"/>
          <w:sz w:val="28"/>
          <w:szCs w:val="28"/>
        </w:rPr>
        <w:t xml:space="preserve"> </w:t>
      </w:r>
      <w:r w:rsidR="00782A32">
        <w:rPr>
          <w:rFonts w:ascii="Times New Roman" w:hAnsi="Times New Roman" w:cs="Times New Roman"/>
          <w:sz w:val="28"/>
          <w:szCs w:val="28"/>
        </w:rPr>
        <w:t>-</w:t>
      </w:r>
      <w:r w:rsidR="00950DAE">
        <w:rPr>
          <w:rFonts w:ascii="Times New Roman" w:hAnsi="Times New Roman" w:cs="Times New Roman"/>
          <w:sz w:val="28"/>
          <w:szCs w:val="28"/>
        </w:rPr>
        <w:t xml:space="preserve"> </w:t>
      </w:r>
      <w:r w:rsidR="00782A32">
        <w:rPr>
          <w:rFonts w:ascii="Times New Roman" w:hAnsi="Times New Roman" w:cs="Times New Roman"/>
          <w:sz w:val="28"/>
          <w:szCs w:val="28"/>
        </w:rPr>
        <w:t>это речь педагога, проводящего это занятие.</w:t>
      </w:r>
      <w:r w:rsidR="008C6833">
        <w:rPr>
          <w:rFonts w:ascii="Times New Roman" w:hAnsi="Times New Roman" w:cs="Times New Roman"/>
          <w:sz w:val="28"/>
          <w:szCs w:val="28"/>
        </w:rPr>
        <w:t xml:space="preserve"> </w:t>
      </w:r>
      <w:r w:rsidR="00782A32" w:rsidRPr="00782A32">
        <w:rPr>
          <w:rFonts w:ascii="Times New Roman" w:hAnsi="Times New Roman" w:cs="Times New Roman"/>
          <w:sz w:val="28"/>
          <w:szCs w:val="28"/>
        </w:rPr>
        <w:t>Дистантное аудирование – это аудирование, когда нет «живого» диктора, как, например, при прослушивании речи диктора за кадром, сопроводительного текста к диафильмам, речи в грамзаписи и т. д.</w:t>
      </w:r>
      <w:r w:rsidR="008C6833">
        <w:rPr>
          <w:rFonts w:ascii="Times New Roman" w:hAnsi="Times New Roman" w:cs="Times New Roman"/>
          <w:sz w:val="28"/>
          <w:szCs w:val="28"/>
        </w:rPr>
        <w:t xml:space="preserve"> </w:t>
      </w:r>
      <w:r w:rsidR="00782A32">
        <w:rPr>
          <w:rFonts w:ascii="Times New Roman" w:hAnsi="Times New Roman" w:cs="Times New Roman"/>
          <w:sz w:val="28"/>
          <w:szCs w:val="28"/>
        </w:rPr>
        <w:t>По нашему мнению</w:t>
      </w:r>
      <w:r w:rsidR="00D413F8">
        <w:rPr>
          <w:rFonts w:ascii="Times New Roman" w:hAnsi="Times New Roman" w:cs="Times New Roman"/>
          <w:sz w:val="28"/>
          <w:szCs w:val="28"/>
        </w:rPr>
        <w:t>,</w:t>
      </w:r>
      <w:r w:rsidR="00782A32">
        <w:rPr>
          <w:rFonts w:ascii="Times New Roman" w:hAnsi="Times New Roman" w:cs="Times New Roman"/>
          <w:sz w:val="28"/>
          <w:szCs w:val="28"/>
        </w:rPr>
        <w:t xml:space="preserve"> контактное аудирование лучше использовать в начальном</w:t>
      </w:r>
      <w:r w:rsidR="00D413F8">
        <w:rPr>
          <w:rFonts w:ascii="Times New Roman" w:hAnsi="Times New Roman" w:cs="Times New Roman"/>
          <w:sz w:val="28"/>
          <w:szCs w:val="28"/>
        </w:rPr>
        <w:t xml:space="preserve">, </w:t>
      </w:r>
      <w:r w:rsidR="00782A32">
        <w:rPr>
          <w:rFonts w:ascii="Times New Roman" w:hAnsi="Times New Roman" w:cs="Times New Roman"/>
          <w:sz w:val="28"/>
          <w:szCs w:val="28"/>
        </w:rPr>
        <w:t>подготовительном этапе и проводить в виде игровых упражнений.</w:t>
      </w:r>
      <w:r w:rsidR="003941D3">
        <w:rPr>
          <w:rFonts w:ascii="Times New Roman" w:hAnsi="Times New Roman" w:cs="Times New Roman"/>
          <w:sz w:val="28"/>
          <w:szCs w:val="28"/>
        </w:rPr>
        <w:t xml:space="preserve"> </w:t>
      </w:r>
      <w:r w:rsidR="00782A32">
        <w:rPr>
          <w:rFonts w:ascii="Times New Roman" w:hAnsi="Times New Roman" w:cs="Times New Roman"/>
          <w:sz w:val="28"/>
          <w:szCs w:val="28"/>
        </w:rPr>
        <w:t>Эти упражнения напр</w:t>
      </w:r>
      <w:r w:rsidR="00D413F8">
        <w:rPr>
          <w:rFonts w:ascii="Times New Roman" w:hAnsi="Times New Roman" w:cs="Times New Roman"/>
          <w:sz w:val="28"/>
          <w:szCs w:val="28"/>
        </w:rPr>
        <w:t>а</w:t>
      </w:r>
      <w:r w:rsidR="00782A32">
        <w:rPr>
          <w:rFonts w:ascii="Times New Roman" w:hAnsi="Times New Roman" w:cs="Times New Roman"/>
          <w:sz w:val="28"/>
          <w:szCs w:val="28"/>
        </w:rPr>
        <w:t>влены на развитие у детей</w:t>
      </w:r>
      <w:r w:rsidR="00D413F8">
        <w:rPr>
          <w:rFonts w:ascii="Times New Roman" w:hAnsi="Times New Roman" w:cs="Times New Roman"/>
          <w:sz w:val="28"/>
          <w:szCs w:val="28"/>
        </w:rPr>
        <w:t xml:space="preserve"> одного из механизмов аудирования:</w:t>
      </w:r>
      <w:r w:rsidR="00782A32">
        <w:rPr>
          <w:rFonts w:ascii="Times New Roman" w:hAnsi="Times New Roman" w:cs="Times New Roman"/>
          <w:sz w:val="28"/>
          <w:szCs w:val="28"/>
        </w:rPr>
        <w:t xml:space="preserve"> речевого слуха, кратковременной и оперативной  памяти</w:t>
      </w:r>
      <w:r w:rsidR="00D413F8">
        <w:rPr>
          <w:rFonts w:ascii="Times New Roman" w:hAnsi="Times New Roman" w:cs="Times New Roman"/>
          <w:sz w:val="28"/>
          <w:szCs w:val="28"/>
        </w:rPr>
        <w:t>, анализа услышанного. Проводятся они как часть фронтального или индивидуального коррекционного занятия или в виде логопедических пятиминуток воспитателями.</w:t>
      </w:r>
    </w:p>
    <w:p w:rsidR="008D70FC" w:rsidRDefault="008D70FC" w:rsidP="00013319">
      <w:pPr>
        <w:spacing w:after="0" w:line="360" w:lineRule="auto"/>
        <w:ind w:firstLine="708"/>
        <w:contextualSpacing/>
        <w:jc w:val="both"/>
      </w:pPr>
      <w:r>
        <w:rPr>
          <w:rFonts w:ascii="Times New Roman" w:hAnsi="Times New Roman" w:cs="Times New Roman"/>
          <w:sz w:val="28"/>
          <w:szCs w:val="28"/>
        </w:rPr>
        <w:t>Примеры упражнений:</w:t>
      </w:r>
    </w:p>
    <w:p w:rsidR="008D70FC" w:rsidRDefault="008D70FC" w:rsidP="00013319">
      <w:pPr>
        <w:spacing w:after="0" w:line="360" w:lineRule="auto"/>
        <w:ind w:firstLine="708"/>
        <w:contextualSpacing/>
        <w:jc w:val="both"/>
        <w:rPr>
          <w:rFonts w:ascii="Times New Roman" w:hAnsi="Times New Roman" w:cs="Times New Roman"/>
          <w:sz w:val="28"/>
          <w:szCs w:val="28"/>
        </w:rPr>
      </w:pPr>
      <w:r>
        <w:t>-</w:t>
      </w:r>
      <w:r w:rsidRPr="008D70FC">
        <w:rPr>
          <w:rFonts w:ascii="Times New Roman" w:hAnsi="Times New Roman" w:cs="Times New Roman"/>
          <w:sz w:val="28"/>
          <w:szCs w:val="28"/>
        </w:rPr>
        <w:t>поднимите руку, услышав;</w:t>
      </w:r>
    </w:p>
    <w:p w:rsidR="008D70FC" w:rsidRDefault="008D70FC"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8D70FC">
        <w:rPr>
          <w:rFonts w:ascii="Times New Roman" w:hAnsi="Times New Roman" w:cs="Times New Roman"/>
          <w:sz w:val="28"/>
          <w:szCs w:val="28"/>
        </w:rPr>
        <w:t xml:space="preserve"> догадайтесь по описанию;</w:t>
      </w:r>
    </w:p>
    <w:p w:rsidR="008D70FC" w:rsidRDefault="008D70FC"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8D70FC">
        <w:rPr>
          <w:rFonts w:ascii="Times New Roman" w:hAnsi="Times New Roman" w:cs="Times New Roman"/>
          <w:sz w:val="28"/>
          <w:szCs w:val="28"/>
        </w:rPr>
        <w:t xml:space="preserve"> ответьте «да», если согласны;</w:t>
      </w:r>
    </w:p>
    <w:p w:rsidR="008D70FC" w:rsidRDefault="008D70FC"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8D70FC">
        <w:rPr>
          <w:rFonts w:ascii="Times New Roman" w:hAnsi="Times New Roman" w:cs="Times New Roman"/>
          <w:sz w:val="28"/>
          <w:szCs w:val="28"/>
        </w:rPr>
        <w:t xml:space="preserve"> найдите расхождение между описание</w:t>
      </w:r>
      <w:r>
        <w:rPr>
          <w:rFonts w:ascii="Times New Roman" w:hAnsi="Times New Roman" w:cs="Times New Roman"/>
          <w:sz w:val="28"/>
          <w:szCs w:val="28"/>
        </w:rPr>
        <w:t xml:space="preserve">м и картинками; </w:t>
      </w:r>
    </w:p>
    <w:p w:rsidR="008D70FC" w:rsidRDefault="008D70FC"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8D70FC">
        <w:rPr>
          <w:rFonts w:ascii="Times New Roman" w:hAnsi="Times New Roman" w:cs="Times New Roman"/>
          <w:sz w:val="28"/>
          <w:szCs w:val="28"/>
        </w:rPr>
        <w:t>восстановите пропущенное слово (фразу);</w:t>
      </w:r>
    </w:p>
    <w:p w:rsidR="009244F1" w:rsidRDefault="009244F1"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950DAE">
        <w:rPr>
          <w:rFonts w:ascii="Times New Roman" w:hAnsi="Times New Roman" w:cs="Times New Roman"/>
          <w:sz w:val="28"/>
          <w:szCs w:val="28"/>
        </w:rPr>
        <w:t>п</w:t>
      </w:r>
      <w:r w:rsidRPr="009244F1">
        <w:rPr>
          <w:rFonts w:ascii="Times New Roman" w:hAnsi="Times New Roman" w:cs="Times New Roman"/>
          <w:sz w:val="28"/>
          <w:szCs w:val="28"/>
        </w:rPr>
        <w:t>рослушайте предложения и выполните соответствующие действия с предметами или имитируйте эти действия.</w:t>
      </w:r>
    </w:p>
    <w:p w:rsidR="009244F1" w:rsidRDefault="009244F1"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950DAE">
        <w:rPr>
          <w:rFonts w:ascii="Times New Roman" w:hAnsi="Times New Roman" w:cs="Times New Roman"/>
          <w:sz w:val="28"/>
          <w:szCs w:val="28"/>
        </w:rPr>
        <w:t>п</w:t>
      </w:r>
      <w:r w:rsidR="00B15232" w:rsidRPr="00B15232">
        <w:rPr>
          <w:rFonts w:ascii="Times New Roman" w:hAnsi="Times New Roman" w:cs="Times New Roman"/>
          <w:sz w:val="28"/>
          <w:szCs w:val="28"/>
        </w:rPr>
        <w:t>осле двукратного прослушивания группы предложений, укажи</w:t>
      </w:r>
      <w:r>
        <w:rPr>
          <w:rFonts w:ascii="Times New Roman" w:hAnsi="Times New Roman" w:cs="Times New Roman"/>
          <w:sz w:val="28"/>
          <w:szCs w:val="28"/>
        </w:rPr>
        <w:t xml:space="preserve">те предложение, пропущенное  при повторном чтении. </w:t>
      </w:r>
    </w:p>
    <w:p w:rsidR="00B15232" w:rsidRDefault="009244F1"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950DAE">
        <w:rPr>
          <w:rFonts w:ascii="Times New Roman" w:hAnsi="Times New Roman" w:cs="Times New Roman"/>
          <w:sz w:val="28"/>
          <w:szCs w:val="28"/>
        </w:rPr>
        <w:t xml:space="preserve"> и</w:t>
      </w:r>
      <w:r w:rsidR="00B15232" w:rsidRPr="00B15232">
        <w:rPr>
          <w:rFonts w:ascii="Times New Roman" w:hAnsi="Times New Roman" w:cs="Times New Roman"/>
          <w:sz w:val="28"/>
          <w:szCs w:val="28"/>
        </w:rPr>
        <w:t>з ряда предложений выделите то, которое не соответствует теме.</w:t>
      </w:r>
    </w:p>
    <w:p w:rsidR="009244F1" w:rsidRDefault="009244F1"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950DAE">
        <w:rPr>
          <w:rFonts w:ascii="Times New Roman" w:hAnsi="Times New Roman" w:cs="Times New Roman"/>
          <w:sz w:val="28"/>
          <w:szCs w:val="28"/>
        </w:rPr>
        <w:t>п</w:t>
      </w:r>
      <w:r w:rsidRPr="009244F1">
        <w:rPr>
          <w:rFonts w:ascii="Times New Roman" w:hAnsi="Times New Roman" w:cs="Times New Roman"/>
          <w:sz w:val="28"/>
          <w:szCs w:val="28"/>
        </w:rPr>
        <w:t>рослушайте две фразы и скажите, что пропущено (что появилось нового) во второй.</w:t>
      </w:r>
    </w:p>
    <w:p w:rsidR="00B15232" w:rsidRDefault="009244F1"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864AB">
        <w:rPr>
          <w:rFonts w:ascii="Times New Roman" w:hAnsi="Times New Roman" w:cs="Times New Roman"/>
          <w:sz w:val="28"/>
          <w:szCs w:val="28"/>
        </w:rPr>
        <w:t>в</w:t>
      </w:r>
      <w:r w:rsidR="00B15232" w:rsidRPr="00B15232">
        <w:rPr>
          <w:rFonts w:ascii="Times New Roman" w:hAnsi="Times New Roman" w:cs="Times New Roman"/>
          <w:sz w:val="28"/>
          <w:szCs w:val="28"/>
        </w:rPr>
        <w:t xml:space="preserve"> процессе просл</w:t>
      </w:r>
      <w:r>
        <w:rPr>
          <w:rFonts w:ascii="Times New Roman" w:hAnsi="Times New Roman" w:cs="Times New Roman"/>
          <w:sz w:val="28"/>
          <w:szCs w:val="28"/>
        </w:rPr>
        <w:t xml:space="preserve">ушивания предложений выложите с </w:t>
      </w:r>
      <w:r w:rsidR="00346C6A">
        <w:rPr>
          <w:rFonts w:ascii="Times New Roman" w:hAnsi="Times New Roman" w:cs="Times New Roman"/>
          <w:sz w:val="28"/>
          <w:szCs w:val="28"/>
        </w:rPr>
        <w:t>помощью карточек</w:t>
      </w:r>
      <w:r w:rsidR="00B15232" w:rsidRPr="00B15232">
        <w:rPr>
          <w:rFonts w:ascii="Times New Roman" w:hAnsi="Times New Roman" w:cs="Times New Roman"/>
          <w:sz w:val="28"/>
          <w:szCs w:val="28"/>
        </w:rPr>
        <w:t xml:space="preserve"> последовате</w:t>
      </w:r>
      <w:r>
        <w:rPr>
          <w:rFonts w:ascii="Times New Roman" w:hAnsi="Times New Roman" w:cs="Times New Roman"/>
          <w:sz w:val="28"/>
          <w:szCs w:val="28"/>
        </w:rPr>
        <w:t>льность их произнесения</w:t>
      </w:r>
      <w:r w:rsidR="00B15232" w:rsidRPr="00B15232">
        <w:rPr>
          <w:rFonts w:ascii="Times New Roman" w:hAnsi="Times New Roman" w:cs="Times New Roman"/>
          <w:sz w:val="28"/>
          <w:szCs w:val="28"/>
        </w:rPr>
        <w:t>.</w:t>
      </w:r>
    </w:p>
    <w:p w:rsidR="009244F1" w:rsidRDefault="009244F1"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9244F1">
        <w:rPr>
          <w:rFonts w:ascii="Times New Roman" w:hAnsi="Times New Roman" w:cs="Times New Roman"/>
          <w:sz w:val="28"/>
          <w:szCs w:val="28"/>
        </w:rPr>
        <w:t>прослушайте ряд прилагательных (глаголов), назовите существительные, которые с ними чаще всего употребляются.</w:t>
      </w:r>
    </w:p>
    <w:p w:rsidR="009244F1" w:rsidRDefault="009244F1" w:rsidP="00013319">
      <w:pPr>
        <w:spacing w:after="0" w:line="360" w:lineRule="auto"/>
        <w:ind w:firstLine="708"/>
        <w:contextualSpacing/>
        <w:jc w:val="both"/>
        <w:rPr>
          <w:rFonts w:ascii="Times New Roman" w:hAnsi="Times New Roman" w:cs="Times New Roman"/>
          <w:sz w:val="28"/>
          <w:szCs w:val="28"/>
        </w:rPr>
      </w:pPr>
      <w:r w:rsidRPr="009244F1">
        <w:rPr>
          <w:rFonts w:ascii="Times New Roman" w:hAnsi="Times New Roman" w:cs="Times New Roman"/>
          <w:sz w:val="28"/>
          <w:szCs w:val="28"/>
        </w:rPr>
        <w:t>- прослушайте ряд изолированных слов, запомните и воспроизведите из них те, которые относятся к одной теме.</w:t>
      </w:r>
    </w:p>
    <w:p w:rsidR="009244F1" w:rsidRDefault="009244F1"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864AB">
        <w:rPr>
          <w:rFonts w:ascii="Times New Roman" w:hAnsi="Times New Roman" w:cs="Times New Roman"/>
          <w:sz w:val="28"/>
          <w:szCs w:val="28"/>
        </w:rPr>
        <w:t>н</w:t>
      </w:r>
      <w:r w:rsidR="00346C6A">
        <w:rPr>
          <w:rFonts w:ascii="Times New Roman" w:hAnsi="Times New Roman" w:cs="Times New Roman"/>
          <w:sz w:val="28"/>
          <w:szCs w:val="28"/>
        </w:rPr>
        <w:t>айдите спрятанную</w:t>
      </w:r>
      <w:r w:rsidR="008A45B1">
        <w:rPr>
          <w:rFonts w:ascii="Times New Roman" w:hAnsi="Times New Roman" w:cs="Times New Roman"/>
          <w:sz w:val="28"/>
          <w:szCs w:val="28"/>
        </w:rPr>
        <w:t xml:space="preserve"> небольшую </w:t>
      </w:r>
      <w:r w:rsidR="00346C6A">
        <w:rPr>
          <w:rFonts w:ascii="Times New Roman" w:hAnsi="Times New Roman" w:cs="Times New Roman"/>
          <w:sz w:val="28"/>
          <w:szCs w:val="28"/>
        </w:rPr>
        <w:t>игрушку, опираясь</w:t>
      </w:r>
      <w:r w:rsidR="008A45B1">
        <w:rPr>
          <w:rFonts w:ascii="Times New Roman" w:hAnsi="Times New Roman" w:cs="Times New Roman"/>
          <w:sz w:val="28"/>
          <w:szCs w:val="28"/>
        </w:rPr>
        <w:t xml:space="preserve"> на устные подсказки педагога.</w:t>
      </w:r>
    </w:p>
    <w:p w:rsidR="00FF2B19" w:rsidRDefault="00FF2B19"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-найдите</w:t>
      </w:r>
      <w:r w:rsidR="008D0561">
        <w:rPr>
          <w:rFonts w:ascii="Times New Roman" w:hAnsi="Times New Roman" w:cs="Times New Roman"/>
          <w:sz w:val="28"/>
          <w:szCs w:val="28"/>
        </w:rPr>
        <w:t xml:space="preserve"> по описанию заданного персонажа</w:t>
      </w:r>
      <w:r>
        <w:rPr>
          <w:rFonts w:ascii="Times New Roman" w:hAnsi="Times New Roman" w:cs="Times New Roman"/>
          <w:sz w:val="28"/>
          <w:szCs w:val="28"/>
        </w:rPr>
        <w:t xml:space="preserve"> среди нескольких с</w:t>
      </w:r>
      <w:r w:rsidR="008D0561">
        <w:rPr>
          <w:rFonts w:ascii="Times New Roman" w:hAnsi="Times New Roman" w:cs="Times New Roman"/>
          <w:sz w:val="28"/>
          <w:szCs w:val="28"/>
        </w:rPr>
        <w:t>о</w:t>
      </w:r>
      <w:r>
        <w:rPr>
          <w:rFonts w:ascii="Times New Roman" w:hAnsi="Times New Roman" w:cs="Times New Roman"/>
          <w:sz w:val="28"/>
          <w:szCs w:val="28"/>
        </w:rPr>
        <w:t xml:space="preserve"> похожими характеристиками (игра «Детективы»)</w:t>
      </w:r>
    </w:p>
    <w:p w:rsidR="00A614B2" w:rsidRDefault="00A614B2"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-отгадывание загадок (где нет подсказки рифмой, а есть только описание предмета или явления)</w:t>
      </w:r>
    </w:p>
    <w:p w:rsidR="00D413F8" w:rsidRDefault="00D413F8"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Дистантное аудирование мы практикуем в виде прослушивания специально подобранных аудиозаписей (аудиосказок, рассказов) и делаем его основной целью занятия. </w:t>
      </w:r>
      <w:r w:rsidR="00346C6A">
        <w:rPr>
          <w:rFonts w:ascii="Times New Roman" w:hAnsi="Times New Roman" w:cs="Times New Roman"/>
          <w:sz w:val="28"/>
          <w:szCs w:val="28"/>
        </w:rPr>
        <w:t>Занятие,</w:t>
      </w:r>
      <w:r>
        <w:rPr>
          <w:rFonts w:ascii="Times New Roman" w:hAnsi="Times New Roman" w:cs="Times New Roman"/>
          <w:sz w:val="28"/>
          <w:szCs w:val="28"/>
        </w:rPr>
        <w:t xml:space="preserve"> отведенное для работы с аудиотекстом</w:t>
      </w:r>
      <w:r w:rsidR="00F77062">
        <w:rPr>
          <w:rFonts w:ascii="Times New Roman" w:hAnsi="Times New Roman" w:cs="Times New Roman"/>
          <w:sz w:val="28"/>
          <w:szCs w:val="28"/>
        </w:rPr>
        <w:t>,</w:t>
      </w:r>
      <w:r>
        <w:rPr>
          <w:rFonts w:ascii="Times New Roman" w:hAnsi="Times New Roman" w:cs="Times New Roman"/>
          <w:sz w:val="28"/>
          <w:szCs w:val="28"/>
        </w:rPr>
        <w:t xml:space="preserve"> делится на три этапа:</w:t>
      </w:r>
    </w:p>
    <w:p w:rsidR="00D413F8" w:rsidRDefault="00D413F8"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Дотекстовый этап. </w:t>
      </w:r>
      <w:r w:rsidRPr="00D413F8">
        <w:rPr>
          <w:rFonts w:ascii="Times New Roman" w:hAnsi="Times New Roman" w:cs="Times New Roman"/>
          <w:sz w:val="28"/>
          <w:szCs w:val="28"/>
        </w:rPr>
        <w:t xml:space="preserve">На дотекстовом </w:t>
      </w:r>
      <w:r>
        <w:rPr>
          <w:rFonts w:ascii="Times New Roman" w:hAnsi="Times New Roman" w:cs="Times New Roman"/>
          <w:sz w:val="28"/>
          <w:szCs w:val="28"/>
        </w:rPr>
        <w:t xml:space="preserve">этапе детям </w:t>
      </w:r>
      <w:r w:rsidRPr="00D413F8">
        <w:rPr>
          <w:rFonts w:ascii="Times New Roman" w:hAnsi="Times New Roman" w:cs="Times New Roman"/>
          <w:sz w:val="28"/>
          <w:szCs w:val="28"/>
        </w:rPr>
        <w:t>могут быть даны такие задания как:</w:t>
      </w:r>
      <w:r w:rsidR="00E47EB3">
        <w:rPr>
          <w:rFonts w:ascii="Times New Roman" w:hAnsi="Times New Roman" w:cs="Times New Roman"/>
          <w:sz w:val="28"/>
          <w:szCs w:val="28"/>
        </w:rPr>
        <w:t xml:space="preserve"> догадка по заголовку,</w:t>
      </w:r>
      <w:r w:rsidRPr="00D413F8">
        <w:rPr>
          <w:rFonts w:ascii="Times New Roman" w:hAnsi="Times New Roman" w:cs="Times New Roman"/>
          <w:sz w:val="28"/>
          <w:szCs w:val="28"/>
        </w:rPr>
        <w:t xml:space="preserve"> иллюстрациям; кратк</w:t>
      </w:r>
      <w:r w:rsidR="00E47EB3">
        <w:rPr>
          <w:rFonts w:ascii="Times New Roman" w:hAnsi="Times New Roman" w:cs="Times New Roman"/>
          <w:sz w:val="28"/>
          <w:szCs w:val="28"/>
        </w:rPr>
        <w:t>ая презентация проблемы педагогом,</w:t>
      </w:r>
      <w:r w:rsidR="003941D3">
        <w:rPr>
          <w:rFonts w:ascii="Times New Roman" w:hAnsi="Times New Roman" w:cs="Times New Roman"/>
          <w:sz w:val="28"/>
          <w:szCs w:val="28"/>
        </w:rPr>
        <w:t xml:space="preserve"> </w:t>
      </w:r>
      <w:r w:rsidR="00E47EB3" w:rsidRPr="00D413F8">
        <w:rPr>
          <w:rFonts w:ascii="Times New Roman" w:hAnsi="Times New Roman" w:cs="Times New Roman"/>
          <w:sz w:val="28"/>
          <w:szCs w:val="28"/>
        </w:rPr>
        <w:t>обсуждение вопросов и утверждений, представленных перед прослушиванием</w:t>
      </w:r>
      <w:r w:rsidR="00E47EB3">
        <w:rPr>
          <w:rFonts w:ascii="Times New Roman" w:hAnsi="Times New Roman" w:cs="Times New Roman"/>
          <w:sz w:val="28"/>
          <w:szCs w:val="28"/>
        </w:rPr>
        <w:t>.</w:t>
      </w:r>
    </w:p>
    <w:p w:rsidR="00E47EB3" w:rsidRDefault="00E47EB3"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Текстовый этап.</w:t>
      </w:r>
      <w:r w:rsidR="003941D3">
        <w:rPr>
          <w:rFonts w:ascii="Times New Roman" w:hAnsi="Times New Roman" w:cs="Times New Roman"/>
          <w:sz w:val="28"/>
          <w:szCs w:val="28"/>
        </w:rPr>
        <w:t xml:space="preserve"> </w:t>
      </w:r>
      <w:r w:rsidRPr="00E47EB3">
        <w:rPr>
          <w:rFonts w:ascii="Times New Roman" w:hAnsi="Times New Roman" w:cs="Times New Roman"/>
          <w:sz w:val="28"/>
          <w:szCs w:val="28"/>
        </w:rPr>
        <w:t>На сл</w:t>
      </w:r>
      <w:r>
        <w:rPr>
          <w:rFonts w:ascii="Times New Roman" w:hAnsi="Times New Roman" w:cs="Times New Roman"/>
          <w:sz w:val="28"/>
          <w:szCs w:val="28"/>
        </w:rPr>
        <w:t xml:space="preserve">едующем </w:t>
      </w:r>
      <w:r w:rsidR="00346C6A">
        <w:rPr>
          <w:rFonts w:ascii="Times New Roman" w:hAnsi="Times New Roman" w:cs="Times New Roman"/>
          <w:sz w:val="28"/>
          <w:szCs w:val="28"/>
        </w:rPr>
        <w:t>этапе,</w:t>
      </w:r>
      <w:r w:rsidRPr="00E47EB3">
        <w:rPr>
          <w:rFonts w:ascii="Times New Roman" w:hAnsi="Times New Roman" w:cs="Times New Roman"/>
          <w:sz w:val="28"/>
          <w:szCs w:val="28"/>
        </w:rPr>
        <w:t xml:space="preserve"> прослушивая материал в первый раз, можно использовать следующие задания: выявить тему сообщения, </w:t>
      </w:r>
      <w:r w:rsidRPr="00E47EB3">
        <w:rPr>
          <w:rFonts w:ascii="Times New Roman" w:hAnsi="Times New Roman" w:cs="Times New Roman"/>
          <w:sz w:val="28"/>
          <w:szCs w:val="28"/>
        </w:rPr>
        <w:lastRenderedPageBreak/>
        <w:t xml:space="preserve">основную </w:t>
      </w:r>
      <w:r w:rsidR="00346C6A" w:rsidRPr="00E47EB3">
        <w:rPr>
          <w:rFonts w:ascii="Times New Roman" w:hAnsi="Times New Roman" w:cs="Times New Roman"/>
          <w:sz w:val="28"/>
          <w:szCs w:val="28"/>
        </w:rPr>
        <w:t>про</w:t>
      </w:r>
      <w:r w:rsidR="00346C6A">
        <w:rPr>
          <w:rFonts w:ascii="Times New Roman" w:hAnsi="Times New Roman" w:cs="Times New Roman"/>
          <w:sz w:val="28"/>
          <w:szCs w:val="28"/>
        </w:rPr>
        <w:t xml:space="preserve">блему, </w:t>
      </w:r>
      <w:r w:rsidR="00346C6A" w:rsidRPr="00E47EB3">
        <w:rPr>
          <w:rFonts w:ascii="Times New Roman" w:hAnsi="Times New Roman" w:cs="Times New Roman"/>
          <w:sz w:val="28"/>
          <w:szCs w:val="28"/>
        </w:rPr>
        <w:t>разделить</w:t>
      </w:r>
      <w:r w:rsidRPr="00E47EB3">
        <w:rPr>
          <w:rFonts w:ascii="Times New Roman" w:hAnsi="Times New Roman" w:cs="Times New Roman"/>
          <w:sz w:val="28"/>
          <w:szCs w:val="28"/>
        </w:rPr>
        <w:t xml:space="preserve"> информацию на главную и второстепенную</w:t>
      </w:r>
      <w:r>
        <w:rPr>
          <w:rFonts w:ascii="Times New Roman" w:hAnsi="Times New Roman" w:cs="Times New Roman"/>
          <w:sz w:val="28"/>
          <w:szCs w:val="28"/>
        </w:rPr>
        <w:t>,</w:t>
      </w:r>
      <w:r w:rsidRPr="00E47EB3">
        <w:rPr>
          <w:rFonts w:ascii="Times New Roman" w:hAnsi="Times New Roman" w:cs="Times New Roman"/>
          <w:sz w:val="28"/>
          <w:szCs w:val="28"/>
        </w:rPr>
        <w:t xml:space="preserve"> определение временной и причинно</w:t>
      </w:r>
      <w:r>
        <w:rPr>
          <w:rFonts w:ascii="Times New Roman" w:hAnsi="Times New Roman" w:cs="Times New Roman"/>
          <w:sz w:val="28"/>
          <w:szCs w:val="28"/>
        </w:rPr>
        <w:t>-</w:t>
      </w:r>
      <w:r w:rsidRPr="00E47EB3">
        <w:rPr>
          <w:rFonts w:ascii="Times New Roman" w:hAnsi="Times New Roman" w:cs="Times New Roman"/>
          <w:sz w:val="28"/>
          <w:szCs w:val="28"/>
        </w:rPr>
        <w:t xml:space="preserve">следственной связи и событий и явлений. Возможные задания: </w:t>
      </w:r>
      <w:r w:rsidR="00D47458" w:rsidRPr="00E47EB3">
        <w:rPr>
          <w:rFonts w:ascii="Times New Roman" w:hAnsi="Times New Roman" w:cs="Times New Roman"/>
          <w:sz w:val="28"/>
          <w:szCs w:val="28"/>
        </w:rPr>
        <w:t xml:space="preserve">о ком </w:t>
      </w:r>
      <w:r w:rsidR="00346C6A" w:rsidRPr="00E47EB3">
        <w:rPr>
          <w:rFonts w:ascii="Times New Roman" w:hAnsi="Times New Roman" w:cs="Times New Roman"/>
          <w:sz w:val="28"/>
          <w:szCs w:val="28"/>
        </w:rPr>
        <w:t>или,</w:t>
      </w:r>
      <w:r w:rsidR="00D47458" w:rsidRPr="00E47EB3">
        <w:rPr>
          <w:rFonts w:ascii="Times New Roman" w:hAnsi="Times New Roman" w:cs="Times New Roman"/>
          <w:sz w:val="28"/>
          <w:szCs w:val="28"/>
        </w:rPr>
        <w:t xml:space="preserve"> о чем говорилось в тексте</w:t>
      </w:r>
      <w:r w:rsidR="00D47458">
        <w:rPr>
          <w:rFonts w:ascii="Times New Roman" w:hAnsi="Times New Roman" w:cs="Times New Roman"/>
          <w:sz w:val="28"/>
          <w:szCs w:val="28"/>
        </w:rPr>
        <w:t>,</w:t>
      </w:r>
      <w:r w:rsidR="003941D3">
        <w:rPr>
          <w:rFonts w:ascii="Times New Roman" w:hAnsi="Times New Roman" w:cs="Times New Roman"/>
          <w:sz w:val="28"/>
          <w:szCs w:val="28"/>
        </w:rPr>
        <w:t xml:space="preserve"> </w:t>
      </w:r>
      <w:r w:rsidRPr="00E47EB3">
        <w:rPr>
          <w:rFonts w:ascii="Times New Roman" w:hAnsi="Times New Roman" w:cs="Times New Roman"/>
          <w:sz w:val="28"/>
          <w:szCs w:val="28"/>
        </w:rPr>
        <w:t>продолжите предложение; закончите следующие предложения; скажите,</w:t>
      </w:r>
      <w:r w:rsidR="003941D3">
        <w:rPr>
          <w:rFonts w:ascii="Times New Roman" w:hAnsi="Times New Roman" w:cs="Times New Roman"/>
          <w:sz w:val="28"/>
          <w:szCs w:val="28"/>
        </w:rPr>
        <w:t xml:space="preserve"> </w:t>
      </w:r>
      <w:r w:rsidR="00D47458" w:rsidRPr="00E47EB3">
        <w:rPr>
          <w:rFonts w:ascii="Times New Roman" w:hAnsi="Times New Roman" w:cs="Times New Roman"/>
          <w:sz w:val="28"/>
          <w:szCs w:val="28"/>
        </w:rPr>
        <w:t>согласитесь или опровергните;</w:t>
      </w:r>
    </w:p>
    <w:p w:rsidR="005A2449" w:rsidRDefault="00E47EB3" w:rsidP="00013319">
      <w:pPr>
        <w:spacing w:after="0" w:line="360" w:lineRule="auto"/>
        <w:ind w:firstLine="708"/>
        <w:contextualSpacing/>
        <w:jc w:val="both"/>
        <w:rPr>
          <w:rFonts w:ascii="Times New Roman" w:hAnsi="Times New Roman" w:cs="Times New Roman"/>
          <w:sz w:val="28"/>
          <w:szCs w:val="28"/>
        </w:rPr>
      </w:pPr>
      <w:r w:rsidRPr="00E47EB3">
        <w:rPr>
          <w:rFonts w:ascii="Times New Roman" w:hAnsi="Times New Roman" w:cs="Times New Roman"/>
          <w:sz w:val="28"/>
          <w:szCs w:val="28"/>
        </w:rPr>
        <w:t xml:space="preserve">Для детального </w:t>
      </w:r>
      <w:r w:rsidR="005A2449">
        <w:rPr>
          <w:rFonts w:ascii="Times New Roman" w:hAnsi="Times New Roman" w:cs="Times New Roman"/>
          <w:sz w:val="28"/>
          <w:szCs w:val="28"/>
        </w:rPr>
        <w:t xml:space="preserve">понимания содержания материала аудиозапись прослушивается повторно и далее </w:t>
      </w:r>
      <w:r w:rsidRPr="00E47EB3">
        <w:rPr>
          <w:rFonts w:ascii="Times New Roman" w:hAnsi="Times New Roman" w:cs="Times New Roman"/>
          <w:sz w:val="28"/>
          <w:szCs w:val="28"/>
        </w:rPr>
        <w:t>можно предложить задания на вычленение конкретной информа</w:t>
      </w:r>
      <w:r w:rsidR="005A2449">
        <w:rPr>
          <w:rFonts w:ascii="Times New Roman" w:hAnsi="Times New Roman" w:cs="Times New Roman"/>
          <w:sz w:val="28"/>
          <w:szCs w:val="28"/>
        </w:rPr>
        <w:t>ции, в соответствии с вопросами.</w:t>
      </w:r>
    </w:p>
    <w:p w:rsidR="005A2449" w:rsidRDefault="00E47EB3" w:rsidP="00013319">
      <w:pPr>
        <w:spacing w:after="0" w:line="360" w:lineRule="auto"/>
        <w:ind w:firstLine="708"/>
        <w:contextualSpacing/>
        <w:jc w:val="both"/>
        <w:rPr>
          <w:rFonts w:ascii="Times New Roman" w:hAnsi="Times New Roman" w:cs="Times New Roman"/>
          <w:sz w:val="28"/>
          <w:szCs w:val="28"/>
        </w:rPr>
      </w:pPr>
      <w:r w:rsidRPr="00E47EB3">
        <w:rPr>
          <w:rFonts w:ascii="Times New Roman" w:hAnsi="Times New Roman" w:cs="Times New Roman"/>
          <w:sz w:val="28"/>
          <w:szCs w:val="28"/>
        </w:rPr>
        <w:t>Возможные задания:</w:t>
      </w:r>
    </w:p>
    <w:p w:rsidR="005A2449" w:rsidRDefault="005A2449"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E47EB3">
        <w:rPr>
          <w:rFonts w:ascii="Times New Roman" w:hAnsi="Times New Roman" w:cs="Times New Roman"/>
          <w:sz w:val="28"/>
          <w:szCs w:val="28"/>
        </w:rPr>
        <w:t xml:space="preserve">послушай и выбери правильный цвет, </w:t>
      </w:r>
    </w:p>
    <w:p w:rsidR="00E47EB3" w:rsidRPr="00D413F8" w:rsidRDefault="005A2449"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E47EB3">
        <w:rPr>
          <w:rFonts w:ascii="Times New Roman" w:hAnsi="Times New Roman" w:cs="Times New Roman"/>
          <w:sz w:val="28"/>
          <w:szCs w:val="28"/>
        </w:rPr>
        <w:t xml:space="preserve">послушай и расставь </w:t>
      </w:r>
      <w:r w:rsidR="00346C6A">
        <w:rPr>
          <w:rFonts w:ascii="Times New Roman" w:hAnsi="Times New Roman" w:cs="Times New Roman"/>
          <w:sz w:val="28"/>
          <w:szCs w:val="28"/>
        </w:rPr>
        <w:t>картинки в</w:t>
      </w:r>
      <w:r w:rsidR="00E47EB3">
        <w:rPr>
          <w:rFonts w:ascii="Times New Roman" w:hAnsi="Times New Roman" w:cs="Times New Roman"/>
          <w:sz w:val="28"/>
          <w:szCs w:val="28"/>
        </w:rPr>
        <w:t xml:space="preserve"> правильном порядке.</w:t>
      </w:r>
    </w:p>
    <w:p w:rsidR="005A2449" w:rsidRDefault="00E47EB3"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Послетектовый этап.</w:t>
      </w:r>
      <w:r w:rsidR="00AA463F">
        <w:rPr>
          <w:rFonts w:ascii="Times New Roman" w:hAnsi="Times New Roman" w:cs="Times New Roman"/>
          <w:sz w:val="28"/>
          <w:szCs w:val="28"/>
        </w:rPr>
        <w:t xml:space="preserve"> </w:t>
      </w:r>
      <w:r w:rsidRPr="00E47EB3">
        <w:rPr>
          <w:rFonts w:ascii="Times New Roman" w:hAnsi="Times New Roman" w:cs="Times New Roman"/>
          <w:sz w:val="28"/>
          <w:szCs w:val="28"/>
        </w:rPr>
        <w:t>На после</w:t>
      </w:r>
      <w:r>
        <w:rPr>
          <w:rFonts w:ascii="Times New Roman" w:hAnsi="Times New Roman" w:cs="Times New Roman"/>
          <w:sz w:val="28"/>
          <w:szCs w:val="28"/>
        </w:rPr>
        <w:t xml:space="preserve">текстовом </w:t>
      </w:r>
      <w:r w:rsidR="00346C6A">
        <w:rPr>
          <w:rFonts w:ascii="Times New Roman" w:hAnsi="Times New Roman" w:cs="Times New Roman"/>
          <w:sz w:val="28"/>
          <w:szCs w:val="28"/>
        </w:rPr>
        <w:t xml:space="preserve">этапе </w:t>
      </w:r>
      <w:r w:rsidR="00346C6A" w:rsidRPr="00E47EB3">
        <w:rPr>
          <w:rFonts w:ascii="Times New Roman" w:hAnsi="Times New Roman" w:cs="Times New Roman"/>
          <w:sz w:val="28"/>
          <w:szCs w:val="28"/>
        </w:rPr>
        <w:t>–</w:t>
      </w:r>
      <w:r w:rsidRPr="00E47EB3">
        <w:rPr>
          <w:rFonts w:ascii="Times New Roman" w:hAnsi="Times New Roman" w:cs="Times New Roman"/>
          <w:sz w:val="28"/>
          <w:szCs w:val="28"/>
        </w:rPr>
        <w:t xml:space="preserve"> основными задачами являются: классификация информации, полученной из текста, анализ сюжета, оценка смыслового соде</w:t>
      </w:r>
      <w:r w:rsidR="00AA463F">
        <w:rPr>
          <w:rFonts w:ascii="Times New Roman" w:hAnsi="Times New Roman" w:cs="Times New Roman"/>
          <w:sz w:val="28"/>
          <w:szCs w:val="28"/>
        </w:rPr>
        <w:t>р</w:t>
      </w:r>
      <w:r w:rsidRPr="00E47EB3">
        <w:rPr>
          <w:rFonts w:ascii="Times New Roman" w:hAnsi="Times New Roman" w:cs="Times New Roman"/>
          <w:sz w:val="28"/>
          <w:szCs w:val="28"/>
        </w:rPr>
        <w:t>жания и актуальности информации, представленной в задании, передача своего отношения к полученной информации. Таким образом</w:t>
      </w:r>
      <w:r w:rsidR="00AA463F">
        <w:rPr>
          <w:rFonts w:ascii="Times New Roman" w:hAnsi="Times New Roman" w:cs="Times New Roman"/>
          <w:sz w:val="28"/>
          <w:szCs w:val="28"/>
        </w:rPr>
        <w:t>,</w:t>
      </w:r>
      <w:r w:rsidRPr="00E47EB3">
        <w:rPr>
          <w:rFonts w:ascii="Times New Roman" w:hAnsi="Times New Roman" w:cs="Times New Roman"/>
          <w:sz w:val="28"/>
          <w:szCs w:val="28"/>
        </w:rPr>
        <w:t xml:space="preserve"> на послетекстовом этапе п</w:t>
      </w:r>
      <w:r w:rsidR="00D47458">
        <w:rPr>
          <w:rFonts w:ascii="Times New Roman" w:hAnsi="Times New Roman" w:cs="Times New Roman"/>
          <w:sz w:val="28"/>
          <w:szCs w:val="28"/>
        </w:rPr>
        <w:t>редполагается переход к активному виду</w:t>
      </w:r>
      <w:r w:rsidRPr="00E47EB3">
        <w:rPr>
          <w:rFonts w:ascii="Times New Roman" w:hAnsi="Times New Roman" w:cs="Times New Roman"/>
          <w:sz w:val="28"/>
          <w:szCs w:val="28"/>
        </w:rPr>
        <w:t xml:space="preserve"> речевой д</w:t>
      </w:r>
      <w:r w:rsidR="00D47458">
        <w:rPr>
          <w:rFonts w:ascii="Times New Roman" w:hAnsi="Times New Roman" w:cs="Times New Roman"/>
          <w:sz w:val="28"/>
          <w:szCs w:val="28"/>
        </w:rPr>
        <w:t xml:space="preserve">еятельности – </w:t>
      </w:r>
      <w:r w:rsidR="00346C6A">
        <w:rPr>
          <w:rFonts w:ascii="Times New Roman" w:hAnsi="Times New Roman" w:cs="Times New Roman"/>
          <w:sz w:val="28"/>
          <w:szCs w:val="28"/>
        </w:rPr>
        <w:t>говорению.</w:t>
      </w:r>
    </w:p>
    <w:p w:rsidR="005A2449" w:rsidRDefault="00E47EB3" w:rsidP="00013319">
      <w:pPr>
        <w:spacing w:after="0" w:line="360" w:lineRule="auto"/>
        <w:ind w:firstLine="708"/>
        <w:contextualSpacing/>
        <w:jc w:val="both"/>
        <w:rPr>
          <w:rFonts w:ascii="Times New Roman" w:hAnsi="Times New Roman" w:cs="Times New Roman"/>
          <w:sz w:val="28"/>
          <w:szCs w:val="28"/>
        </w:rPr>
      </w:pPr>
      <w:r w:rsidRPr="00E47EB3">
        <w:rPr>
          <w:rFonts w:ascii="Times New Roman" w:hAnsi="Times New Roman" w:cs="Times New Roman"/>
          <w:sz w:val="28"/>
          <w:szCs w:val="28"/>
        </w:rPr>
        <w:t xml:space="preserve"> Варианты упражнений для данного этапа:</w:t>
      </w:r>
    </w:p>
    <w:p w:rsidR="005A2449" w:rsidRDefault="005A2449"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E47EB3" w:rsidRPr="00E47EB3">
        <w:rPr>
          <w:rFonts w:ascii="Times New Roman" w:hAnsi="Times New Roman" w:cs="Times New Roman"/>
          <w:sz w:val="28"/>
          <w:szCs w:val="28"/>
        </w:rPr>
        <w:t xml:space="preserve"> придумайте название;</w:t>
      </w:r>
    </w:p>
    <w:p w:rsidR="005A2449" w:rsidRDefault="005A2449"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E47EB3" w:rsidRPr="00E47EB3">
        <w:rPr>
          <w:rFonts w:ascii="Times New Roman" w:hAnsi="Times New Roman" w:cs="Times New Roman"/>
          <w:sz w:val="28"/>
          <w:szCs w:val="28"/>
        </w:rPr>
        <w:t xml:space="preserve"> подберите картинку;</w:t>
      </w:r>
    </w:p>
    <w:p w:rsidR="005A2449" w:rsidRDefault="005A2449"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E47EB3" w:rsidRPr="00E47EB3">
        <w:rPr>
          <w:rFonts w:ascii="Times New Roman" w:hAnsi="Times New Roman" w:cs="Times New Roman"/>
          <w:sz w:val="28"/>
          <w:szCs w:val="28"/>
        </w:rPr>
        <w:t xml:space="preserve"> охар</w:t>
      </w:r>
      <w:r>
        <w:rPr>
          <w:rFonts w:ascii="Times New Roman" w:hAnsi="Times New Roman" w:cs="Times New Roman"/>
          <w:sz w:val="28"/>
          <w:szCs w:val="28"/>
        </w:rPr>
        <w:t>актеризуйте действующих лиц</w:t>
      </w:r>
    </w:p>
    <w:p w:rsidR="005A2449" w:rsidRDefault="005A2449"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E47EB3" w:rsidRPr="00E47EB3">
        <w:rPr>
          <w:rFonts w:ascii="Times New Roman" w:hAnsi="Times New Roman" w:cs="Times New Roman"/>
          <w:sz w:val="28"/>
          <w:szCs w:val="28"/>
        </w:rPr>
        <w:t xml:space="preserve"> выскажите свое отношение к лицам, событиям;</w:t>
      </w:r>
    </w:p>
    <w:p w:rsidR="00FF2B19" w:rsidRDefault="005A2449"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E47EB3" w:rsidRPr="00E47EB3">
        <w:rPr>
          <w:rFonts w:ascii="Times New Roman" w:hAnsi="Times New Roman" w:cs="Times New Roman"/>
          <w:sz w:val="28"/>
          <w:szCs w:val="28"/>
        </w:rPr>
        <w:t xml:space="preserve"> беседы, дискуссии, ролевые игры.</w:t>
      </w:r>
    </w:p>
    <w:p w:rsidR="00FF2B19" w:rsidRDefault="00FF2B19"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Работу над реализацией данного проекта мы начинаем с подготовительного этапа и где применяем </w:t>
      </w:r>
      <w:r w:rsidR="00346C6A">
        <w:rPr>
          <w:rFonts w:ascii="Times New Roman" w:hAnsi="Times New Roman" w:cs="Times New Roman"/>
          <w:sz w:val="28"/>
          <w:szCs w:val="28"/>
        </w:rPr>
        <w:t>приемы контактного</w:t>
      </w:r>
      <w:r w:rsidR="00A614B2">
        <w:rPr>
          <w:rFonts w:ascii="Times New Roman" w:hAnsi="Times New Roman" w:cs="Times New Roman"/>
          <w:sz w:val="28"/>
          <w:szCs w:val="28"/>
        </w:rPr>
        <w:t xml:space="preserve"> аудирования.  Эти приемы используются нами как часть фронтальных и индивидуальных логопедических занятий, а также некоторые из </w:t>
      </w:r>
      <w:r w:rsidR="00CB3325">
        <w:rPr>
          <w:rFonts w:ascii="Times New Roman" w:hAnsi="Times New Roman" w:cs="Times New Roman"/>
          <w:sz w:val="28"/>
          <w:szCs w:val="28"/>
        </w:rPr>
        <w:t>них проводятся</w:t>
      </w:r>
      <w:r w:rsidR="00A614B2">
        <w:rPr>
          <w:rFonts w:ascii="Times New Roman" w:hAnsi="Times New Roman" w:cs="Times New Roman"/>
          <w:sz w:val="28"/>
          <w:szCs w:val="28"/>
        </w:rPr>
        <w:t xml:space="preserve"> воспитателями во время речевых пятиминуток. Переход к основному этапу (дистантного аудирования) осуществляем постепенно</w:t>
      </w:r>
      <w:r w:rsidR="008D0561">
        <w:rPr>
          <w:rFonts w:ascii="Times New Roman" w:hAnsi="Times New Roman" w:cs="Times New Roman"/>
          <w:sz w:val="28"/>
          <w:szCs w:val="28"/>
        </w:rPr>
        <w:t xml:space="preserve">: первое фронтальное занятие проводим после 2-3 недель подготовительных упражнений. В дальнейшем фронтальные </w:t>
      </w:r>
      <w:r w:rsidR="008D0561">
        <w:rPr>
          <w:rFonts w:ascii="Times New Roman" w:hAnsi="Times New Roman" w:cs="Times New Roman"/>
          <w:sz w:val="28"/>
          <w:szCs w:val="28"/>
        </w:rPr>
        <w:lastRenderedPageBreak/>
        <w:t xml:space="preserve">занятия с использованием аудирования проводятся 2 раза в месяц. Приемы контактного аудирования (подготовительного этапа) продолжают применяться в виде отдельных упражнений в других фронтальных </w:t>
      </w:r>
      <w:r w:rsidR="00CB3325">
        <w:rPr>
          <w:rFonts w:ascii="Times New Roman" w:hAnsi="Times New Roman" w:cs="Times New Roman"/>
          <w:sz w:val="28"/>
          <w:szCs w:val="28"/>
        </w:rPr>
        <w:t>и индивидуальных</w:t>
      </w:r>
      <w:r w:rsidR="008D0561">
        <w:rPr>
          <w:rFonts w:ascii="Times New Roman" w:hAnsi="Times New Roman" w:cs="Times New Roman"/>
          <w:sz w:val="28"/>
          <w:szCs w:val="28"/>
        </w:rPr>
        <w:t xml:space="preserve"> занятиях.</w:t>
      </w:r>
    </w:p>
    <w:p w:rsidR="008D0561" w:rsidRDefault="008D0561"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Речевой материал для контактного и дистантного аудирования постепенно усложняется: </w:t>
      </w:r>
      <w:r w:rsidR="00976638">
        <w:rPr>
          <w:rFonts w:ascii="Times New Roman" w:hAnsi="Times New Roman" w:cs="Times New Roman"/>
          <w:sz w:val="28"/>
          <w:szCs w:val="28"/>
        </w:rPr>
        <w:t xml:space="preserve">в текстах </w:t>
      </w:r>
      <w:r>
        <w:rPr>
          <w:rFonts w:ascii="Times New Roman" w:hAnsi="Times New Roman" w:cs="Times New Roman"/>
          <w:sz w:val="28"/>
          <w:szCs w:val="28"/>
        </w:rPr>
        <w:t>увеличивается количество персонажей расска</w:t>
      </w:r>
      <w:r w:rsidR="00976638">
        <w:rPr>
          <w:rFonts w:ascii="Times New Roman" w:hAnsi="Times New Roman" w:cs="Times New Roman"/>
          <w:sz w:val="28"/>
          <w:szCs w:val="28"/>
        </w:rPr>
        <w:t>за, появляются причинно-следст</w:t>
      </w:r>
      <w:r>
        <w:rPr>
          <w:rFonts w:ascii="Times New Roman" w:hAnsi="Times New Roman" w:cs="Times New Roman"/>
          <w:sz w:val="28"/>
          <w:szCs w:val="28"/>
        </w:rPr>
        <w:t>венные связи,</w:t>
      </w:r>
      <w:r w:rsidR="00AA463F">
        <w:rPr>
          <w:rFonts w:ascii="Times New Roman" w:hAnsi="Times New Roman" w:cs="Times New Roman"/>
          <w:sz w:val="28"/>
          <w:szCs w:val="28"/>
        </w:rPr>
        <w:t xml:space="preserve"> </w:t>
      </w:r>
      <w:r>
        <w:rPr>
          <w:rFonts w:ascii="Times New Roman" w:hAnsi="Times New Roman" w:cs="Times New Roman"/>
          <w:sz w:val="28"/>
          <w:szCs w:val="28"/>
        </w:rPr>
        <w:t>скрытый смысл</w:t>
      </w:r>
      <w:r w:rsidR="00976638">
        <w:rPr>
          <w:rFonts w:ascii="Times New Roman" w:hAnsi="Times New Roman" w:cs="Times New Roman"/>
          <w:sz w:val="28"/>
          <w:szCs w:val="28"/>
        </w:rPr>
        <w:t>, используются слова с переносным значением.</w:t>
      </w:r>
    </w:p>
    <w:p w:rsidR="00EB4A2A" w:rsidRDefault="00976638"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Подборка текстов для аудирования осуществляется посредством сети Интернет. Тексты выбираются по следующим характеристикам: короткие (не более 5 мин), с озвучкой профессиональными актерами, по содержанию соответствуют возрасту детей.</w:t>
      </w:r>
    </w:p>
    <w:p w:rsidR="00CB3325" w:rsidRDefault="00CB3325" w:rsidP="00013319">
      <w:pPr>
        <w:spacing w:after="0" w:line="360" w:lineRule="auto"/>
        <w:ind w:firstLine="708"/>
        <w:contextualSpacing/>
        <w:jc w:val="both"/>
        <w:rPr>
          <w:rFonts w:ascii="Times New Roman" w:hAnsi="Times New Roman" w:cs="Times New Roman"/>
          <w:sz w:val="28"/>
          <w:szCs w:val="28"/>
        </w:rPr>
      </w:pPr>
    </w:p>
    <w:p w:rsidR="00CB3325" w:rsidRDefault="00CB3325" w:rsidP="00013319">
      <w:pPr>
        <w:spacing w:after="0" w:line="360" w:lineRule="auto"/>
        <w:ind w:firstLine="708"/>
        <w:contextualSpacing/>
        <w:jc w:val="both"/>
        <w:rPr>
          <w:rFonts w:ascii="Times New Roman" w:hAnsi="Times New Roman" w:cs="Times New Roman"/>
          <w:sz w:val="28"/>
          <w:szCs w:val="28"/>
        </w:rPr>
      </w:pPr>
    </w:p>
    <w:p w:rsidR="00CB3325" w:rsidRDefault="00CB3325" w:rsidP="00013319">
      <w:pPr>
        <w:spacing w:after="0" w:line="360" w:lineRule="auto"/>
        <w:ind w:firstLine="708"/>
        <w:contextualSpacing/>
        <w:jc w:val="both"/>
        <w:rPr>
          <w:rFonts w:ascii="Times New Roman" w:hAnsi="Times New Roman" w:cs="Times New Roman"/>
          <w:sz w:val="28"/>
          <w:szCs w:val="28"/>
        </w:rPr>
      </w:pPr>
    </w:p>
    <w:p w:rsidR="00CB3325" w:rsidRDefault="00CB3325" w:rsidP="00013319">
      <w:pPr>
        <w:spacing w:after="0" w:line="360" w:lineRule="auto"/>
        <w:ind w:firstLine="708"/>
        <w:contextualSpacing/>
        <w:jc w:val="both"/>
        <w:rPr>
          <w:rFonts w:ascii="Times New Roman" w:hAnsi="Times New Roman" w:cs="Times New Roman"/>
          <w:sz w:val="28"/>
          <w:szCs w:val="28"/>
        </w:rPr>
      </w:pPr>
    </w:p>
    <w:p w:rsidR="00CB3325" w:rsidRDefault="00CB3325" w:rsidP="00013319">
      <w:pPr>
        <w:spacing w:after="0" w:line="360" w:lineRule="auto"/>
        <w:ind w:firstLine="708"/>
        <w:contextualSpacing/>
        <w:jc w:val="both"/>
        <w:rPr>
          <w:rFonts w:ascii="Times New Roman" w:hAnsi="Times New Roman" w:cs="Times New Roman"/>
          <w:sz w:val="28"/>
          <w:szCs w:val="28"/>
        </w:rPr>
      </w:pPr>
    </w:p>
    <w:p w:rsidR="00CB3325" w:rsidRDefault="00CB3325" w:rsidP="00013319">
      <w:pPr>
        <w:spacing w:after="0" w:line="360" w:lineRule="auto"/>
        <w:ind w:firstLine="708"/>
        <w:contextualSpacing/>
        <w:jc w:val="both"/>
        <w:rPr>
          <w:rFonts w:ascii="Times New Roman" w:hAnsi="Times New Roman" w:cs="Times New Roman"/>
          <w:sz w:val="28"/>
          <w:szCs w:val="28"/>
        </w:rPr>
      </w:pPr>
    </w:p>
    <w:p w:rsidR="00CB3325" w:rsidRDefault="00CB3325" w:rsidP="00013319">
      <w:pPr>
        <w:spacing w:after="0" w:line="360" w:lineRule="auto"/>
        <w:ind w:firstLine="708"/>
        <w:contextualSpacing/>
        <w:jc w:val="both"/>
        <w:rPr>
          <w:rFonts w:ascii="Times New Roman" w:hAnsi="Times New Roman" w:cs="Times New Roman"/>
          <w:sz w:val="28"/>
          <w:szCs w:val="28"/>
        </w:rPr>
      </w:pPr>
    </w:p>
    <w:p w:rsidR="00CB3325" w:rsidRDefault="00CB3325" w:rsidP="00013319">
      <w:pPr>
        <w:spacing w:after="0" w:line="360" w:lineRule="auto"/>
        <w:ind w:firstLine="708"/>
        <w:contextualSpacing/>
        <w:jc w:val="both"/>
        <w:rPr>
          <w:rFonts w:ascii="Times New Roman" w:hAnsi="Times New Roman" w:cs="Times New Roman"/>
          <w:sz w:val="28"/>
          <w:szCs w:val="28"/>
        </w:rPr>
      </w:pPr>
    </w:p>
    <w:p w:rsidR="00CB3325" w:rsidRDefault="00CB3325" w:rsidP="00013319">
      <w:pPr>
        <w:spacing w:after="0" w:line="360" w:lineRule="auto"/>
        <w:ind w:firstLine="708"/>
        <w:contextualSpacing/>
        <w:jc w:val="both"/>
        <w:rPr>
          <w:rFonts w:ascii="Times New Roman" w:hAnsi="Times New Roman" w:cs="Times New Roman"/>
          <w:sz w:val="28"/>
          <w:szCs w:val="28"/>
        </w:rPr>
      </w:pPr>
    </w:p>
    <w:p w:rsidR="00CB3325" w:rsidRDefault="00CB3325" w:rsidP="00013319">
      <w:pPr>
        <w:spacing w:after="0" w:line="360" w:lineRule="auto"/>
        <w:ind w:firstLine="708"/>
        <w:contextualSpacing/>
        <w:jc w:val="both"/>
        <w:rPr>
          <w:rFonts w:ascii="Times New Roman" w:hAnsi="Times New Roman" w:cs="Times New Roman"/>
          <w:sz w:val="28"/>
          <w:szCs w:val="28"/>
        </w:rPr>
      </w:pPr>
    </w:p>
    <w:p w:rsidR="00751799" w:rsidRDefault="00751799" w:rsidP="00013319">
      <w:pPr>
        <w:spacing w:after="0" w:line="360" w:lineRule="auto"/>
        <w:ind w:left="1068"/>
        <w:contextualSpacing/>
        <w:jc w:val="both"/>
        <w:rPr>
          <w:rFonts w:ascii="Times New Roman" w:hAnsi="Times New Roman" w:cs="Times New Roman"/>
          <w:b/>
          <w:sz w:val="28"/>
          <w:szCs w:val="28"/>
        </w:rPr>
      </w:pPr>
    </w:p>
    <w:p w:rsidR="007864AB" w:rsidRDefault="007864AB" w:rsidP="00013319">
      <w:pPr>
        <w:spacing w:after="0" w:line="360" w:lineRule="auto"/>
        <w:ind w:left="1068"/>
        <w:contextualSpacing/>
        <w:jc w:val="both"/>
        <w:rPr>
          <w:rFonts w:ascii="Times New Roman" w:hAnsi="Times New Roman" w:cs="Times New Roman"/>
          <w:b/>
          <w:sz w:val="28"/>
          <w:szCs w:val="28"/>
        </w:rPr>
      </w:pPr>
    </w:p>
    <w:p w:rsidR="007864AB" w:rsidRDefault="007864AB" w:rsidP="00013319">
      <w:pPr>
        <w:spacing w:after="0" w:line="360" w:lineRule="auto"/>
        <w:ind w:left="1068"/>
        <w:contextualSpacing/>
        <w:jc w:val="both"/>
        <w:rPr>
          <w:rFonts w:ascii="Times New Roman" w:hAnsi="Times New Roman" w:cs="Times New Roman"/>
          <w:b/>
          <w:sz w:val="28"/>
          <w:szCs w:val="28"/>
        </w:rPr>
      </w:pPr>
    </w:p>
    <w:p w:rsidR="007864AB" w:rsidRDefault="007864AB" w:rsidP="00013319">
      <w:pPr>
        <w:spacing w:after="0" w:line="360" w:lineRule="auto"/>
        <w:ind w:left="1068"/>
        <w:contextualSpacing/>
        <w:jc w:val="both"/>
        <w:rPr>
          <w:rFonts w:ascii="Times New Roman" w:hAnsi="Times New Roman" w:cs="Times New Roman"/>
          <w:b/>
          <w:sz w:val="28"/>
          <w:szCs w:val="28"/>
        </w:rPr>
      </w:pPr>
    </w:p>
    <w:p w:rsidR="007864AB" w:rsidRDefault="007864AB" w:rsidP="00013319">
      <w:pPr>
        <w:spacing w:after="0" w:line="360" w:lineRule="auto"/>
        <w:ind w:left="1068"/>
        <w:contextualSpacing/>
        <w:jc w:val="both"/>
        <w:rPr>
          <w:rFonts w:ascii="Times New Roman" w:hAnsi="Times New Roman" w:cs="Times New Roman"/>
          <w:b/>
          <w:sz w:val="28"/>
          <w:szCs w:val="28"/>
        </w:rPr>
      </w:pPr>
    </w:p>
    <w:p w:rsidR="00950DAE" w:rsidRDefault="00950DAE" w:rsidP="00013319">
      <w:pPr>
        <w:spacing w:after="0" w:line="360" w:lineRule="auto"/>
        <w:ind w:left="1068"/>
        <w:contextualSpacing/>
        <w:jc w:val="both"/>
        <w:rPr>
          <w:rFonts w:ascii="Times New Roman" w:hAnsi="Times New Roman" w:cs="Times New Roman"/>
          <w:b/>
          <w:sz w:val="28"/>
          <w:szCs w:val="28"/>
        </w:rPr>
      </w:pPr>
    </w:p>
    <w:p w:rsidR="00950DAE" w:rsidRDefault="00950DAE" w:rsidP="00013319">
      <w:pPr>
        <w:spacing w:after="0" w:line="360" w:lineRule="auto"/>
        <w:ind w:left="1068"/>
        <w:contextualSpacing/>
        <w:jc w:val="both"/>
        <w:rPr>
          <w:rFonts w:ascii="Times New Roman" w:hAnsi="Times New Roman" w:cs="Times New Roman"/>
          <w:b/>
          <w:sz w:val="28"/>
          <w:szCs w:val="28"/>
        </w:rPr>
      </w:pPr>
    </w:p>
    <w:p w:rsidR="007864AB" w:rsidRDefault="007864AB" w:rsidP="00013319">
      <w:pPr>
        <w:spacing w:after="0" w:line="360" w:lineRule="auto"/>
        <w:ind w:left="1068"/>
        <w:contextualSpacing/>
        <w:jc w:val="both"/>
        <w:rPr>
          <w:rFonts w:ascii="Times New Roman" w:hAnsi="Times New Roman" w:cs="Times New Roman"/>
          <w:b/>
          <w:sz w:val="28"/>
          <w:szCs w:val="28"/>
        </w:rPr>
      </w:pPr>
    </w:p>
    <w:p w:rsidR="00CB3325" w:rsidRPr="007864AB" w:rsidRDefault="00CB3325" w:rsidP="007864AB">
      <w:pPr>
        <w:spacing w:after="0" w:line="360" w:lineRule="auto"/>
        <w:ind w:left="1068"/>
        <w:contextualSpacing/>
        <w:jc w:val="both"/>
        <w:rPr>
          <w:rFonts w:ascii="Times New Roman" w:hAnsi="Times New Roman" w:cs="Times New Roman"/>
          <w:b/>
          <w:sz w:val="28"/>
          <w:szCs w:val="28"/>
        </w:rPr>
      </w:pPr>
      <w:r w:rsidRPr="00CB3325">
        <w:rPr>
          <w:rFonts w:ascii="Times New Roman" w:hAnsi="Times New Roman" w:cs="Times New Roman"/>
          <w:b/>
          <w:sz w:val="28"/>
          <w:szCs w:val="28"/>
        </w:rPr>
        <w:lastRenderedPageBreak/>
        <w:t xml:space="preserve">План работ по проекту: </w:t>
      </w:r>
    </w:p>
    <w:p w:rsidR="004D5607" w:rsidRPr="004443A8" w:rsidRDefault="004943E0" w:rsidP="00013319">
      <w:pPr>
        <w:spacing w:after="0" w:line="360" w:lineRule="auto"/>
        <w:contextualSpacing/>
        <w:jc w:val="both"/>
        <w:rPr>
          <w:rFonts w:ascii="Times New Roman" w:hAnsi="Times New Roman" w:cs="Times New Roman"/>
          <w:sz w:val="20"/>
          <w:szCs w:val="20"/>
        </w:rPr>
      </w:pPr>
      <w:r w:rsidRPr="004943E0">
        <w:rPr>
          <w:rFonts w:ascii="Times New Roman" w:hAnsi="Times New Roman" w:cs="Times New Roman"/>
          <w:sz w:val="28"/>
          <w:szCs w:val="28"/>
        </w:rPr>
        <w:t>Содержание и этапы реализации проекта</w:t>
      </w:r>
      <w:r w:rsidR="00680BC5">
        <w:rPr>
          <w:rFonts w:ascii="Times New Roman" w:hAnsi="Times New Roman" w:cs="Times New Roman"/>
          <w:sz w:val="28"/>
          <w:szCs w:val="28"/>
        </w:rPr>
        <w:t>:</w:t>
      </w:r>
    </w:p>
    <w:tbl>
      <w:tblPr>
        <w:tblStyle w:val="a6"/>
        <w:tblW w:w="0" w:type="auto"/>
        <w:tblLook w:val="04A0"/>
      </w:tblPr>
      <w:tblGrid>
        <w:gridCol w:w="2336"/>
        <w:gridCol w:w="2734"/>
        <w:gridCol w:w="2268"/>
        <w:gridCol w:w="2007"/>
      </w:tblGrid>
      <w:tr w:rsidR="004353DE" w:rsidRPr="004443A8" w:rsidTr="007864AB">
        <w:tc>
          <w:tcPr>
            <w:tcW w:w="2336" w:type="dxa"/>
          </w:tcPr>
          <w:p w:rsidR="004353DE" w:rsidRPr="004443A8"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Этап проекта</w:t>
            </w:r>
          </w:p>
        </w:tc>
        <w:tc>
          <w:tcPr>
            <w:tcW w:w="2734" w:type="dxa"/>
          </w:tcPr>
          <w:p w:rsidR="004353DE" w:rsidRPr="004443A8"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Мероприятия</w:t>
            </w:r>
          </w:p>
        </w:tc>
        <w:tc>
          <w:tcPr>
            <w:tcW w:w="2268" w:type="dxa"/>
          </w:tcPr>
          <w:p w:rsidR="004353DE" w:rsidRPr="004443A8"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Участники</w:t>
            </w:r>
          </w:p>
        </w:tc>
        <w:tc>
          <w:tcPr>
            <w:tcW w:w="2007" w:type="dxa"/>
          </w:tcPr>
          <w:p w:rsidR="004353DE" w:rsidRPr="004443A8"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Сроки реализации</w:t>
            </w:r>
          </w:p>
        </w:tc>
      </w:tr>
      <w:tr w:rsidR="004353DE" w:rsidRPr="004443A8" w:rsidTr="007864AB">
        <w:tc>
          <w:tcPr>
            <w:tcW w:w="2336" w:type="dxa"/>
          </w:tcPr>
          <w:p w:rsidR="004353DE" w:rsidRPr="004443A8"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iCs/>
                <w:sz w:val="20"/>
                <w:szCs w:val="20"/>
              </w:rPr>
              <w:t>Организационно-подготовительный этап</w:t>
            </w:r>
          </w:p>
        </w:tc>
        <w:tc>
          <w:tcPr>
            <w:tcW w:w="2734" w:type="dxa"/>
          </w:tcPr>
          <w:p w:rsidR="004353DE" w:rsidRPr="004443A8" w:rsidRDefault="004353DE" w:rsidP="00013319">
            <w:pPr>
              <w:numPr>
                <w:ilvl w:val="0"/>
                <w:numId w:val="8"/>
              </w:numPr>
              <w:spacing w:line="360" w:lineRule="auto"/>
              <w:ind w:left="0"/>
              <w:contextualSpacing/>
              <w:jc w:val="both"/>
              <w:rPr>
                <w:rFonts w:ascii="Times New Roman" w:hAnsi="Times New Roman" w:cs="Times New Roman"/>
                <w:sz w:val="20"/>
                <w:szCs w:val="20"/>
              </w:rPr>
            </w:pPr>
            <w:r w:rsidRPr="004443A8">
              <w:rPr>
                <w:rFonts w:ascii="Times New Roman" w:hAnsi="Times New Roman" w:cs="Times New Roman"/>
                <w:sz w:val="20"/>
                <w:szCs w:val="20"/>
              </w:rPr>
              <w:t>Мониторинг речевого развития старших дошкольников, обработка данных</w:t>
            </w:r>
          </w:p>
          <w:p w:rsidR="004353DE" w:rsidRPr="004443A8" w:rsidRDefault="004353DE" w:rsidP="00013319">
            <w:pPr>
              <w:numPr>
                <w:ilvl w:val="0"/>
                <w:numId w:val="8"/>
              </w:numPr>
              <w:spacing w:line="360" w:lineRule="auto"/>
              <w:ind w:left="0"/>
              <w:contextualSpacing/>
              <w:jc w:val="both"/>
              <w:rPr>
                <w:rFonts w:ascii="Times New Roman" w:hAnsi="Times New Roman" w:cs="Times New Roman"/>
                <w:sz w:val="20"/>
                <w:szCs w:val="20"/>
              </w:rPr>
            </w:pPr>
            <w:r w:rsidRPr="004443A8">
              <w:rPr>
                <w:rFonts w:ascii="Times New Roman" w:hAnsi="Times New Roman" w:cs="Times New Roman"/>
                <w:sz w:val="20"/>
                <w:szCs w:val="20"/>
              </w:rPr>
              <w:t>Изучение методической литературы по теме «Речевое развитие детей»</w:t>
            </w:r>
          </w:p>
          <w:p w:rsidR="004353DE" w:rsidRPr="004443A8" w:rsidRDefault="004353DE" w:rsidP="00013319">
            <w:pPr>
              <w:spacing w:line="360" w:lineRule="auto"/>
              <w:contextualSpacing/>
              <w:jc w:val="both"/>
              <w:rPr>
                <w:rFonts w:ascii="Times New Roman" w:hAnsi="Times New Roman" w:cs="Times New Roman"/>
                <w:sz w:val="20"/>
                <w:szCs w:val="20"/>
              </w:rPr>
            </w:pPr>
          </w:p>
        </w:tc>
        <w:tc>
          <w:tcPr>
            <w:tcW w:w="2268" w:type="dxa"/>
          </w:tcPr>
          <w:p w:rsidR="004353DE" w:rsidRPr="004443A8"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Логопеды</w:t>
            </w:r>
          </w:p>
          <w:p w:rsidR="004353DE" w:rsidRPr="004443A8"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Дмитриева Н.Г.</w:t>
            </w:r>
          </w:p>
          <w:p w:rsidR="004353DE" w:rsidRPr="004443A8"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Филиппова С.Е.</w:t>
            </w:r>
          </w:p>
        </w:tc>
        <w:tc>
          <w:tcPr>
            <w:tcW w:w="2007" w:type="dxa"/>
          </w:tcPr>
          <w:p w:rsidR="004353DE" w:rsidRPr="004443A8"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Сентябрь2021</w:t>
            </w:r>
          </w:p>
        </w:tc>
      </w:tr>
      <w:tr w:rsidR="004353DE" w:rsidRPr="004443A8" w:rsidTr="007864AB">
        <w:tc>
          <w:tcPr>
            <w:tcW w:w="2336" w:type="dxa"/>
          </w:tcPr>
          <w:p w:rsidR="004353DE" w:rsidRPr="004443A8"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iCs/>
                <w:sz w:val="20"/>
                <w:szCs w:val="20"/>
              </w:rPr>
              <w:t>Основной этап.</w:t>
            </w:r>
          </w:p>
          <w:p w:rsidR="004353DE" w:rsidRPr="004443A8" w:rsidRDefault="004353DE" w:rsidP="00013319">
            <w:pPr>
              <w:spacing w:line="360" w:lineRule="auto"/>
              <w:contextualSpacing/>
              <w:jc w:val="both"/>
              <w:rPr>
                <w:rFonts w:ascii="Times New Roman" w:hAnsi="Times New Roman" w:cs="Times New Roman"/>
                <w:sz w:val="20"/>
                <w:szCs w:val="20"/>
              </w:rPr>
            </w:pPr>
          </w:p>
        </w:tc>
        <w:tc>
          <w:tcPr>
            <w:tcW w:w="2734" w:type="dxa"/>
          </w:tcPr>
          <w:p w:rsidR="004353DE" w:rsidRDefault="004353DE" w:rsidP="00013319">
            <w:pPr>
              <w:numPr>
                <w:ilvl w:val="0"/>
                <w:numId w:val="13"/>
              </w:numPr>
              <w:spacing w:line="360" w:lineRule="auto"/>
              <w:ind w:left="0"/>
              <w:contextualSpacing/>
              <w:jc w:val="both"/>
              <w:rPr>
                <w:rFonts w:ascii="Times New Roman" w:hAnsi="Times New Roman" w:cs="Times New Roman"/>
                <w:sz w:val="20"/>
                <w:szCs w:val="20"/>
              </w:rPr>
            </w:pPr>
            <w:r w:rsidRPr="004443A8">
              <w:rPr>
                <w:rFonts w:ascii="Times New Roman" w:hAnsi="Times New Roman" w:cs="Times New Roman"/>
                <w:sz w:val="20"/>
                <w:szCs w:val="20"/>
              </w:rPr>
              <w:t xml:space="preserve">Разработка игр для подготовительного этапа (контактного аудирования) </w:t>
            </w:r>
          </w:p>
          <w:p w:rsidR="007864AB" w:rsidRDefault="007864AB" w:rsidP="007864AB">
            <w:pPr>
              <w:spacing w:line="360" w:lineRule="auto"/>
              <w:contextualSpacing/>
              <w:jc w:val="both"/>
              <w:rPr>
                <w:rFonts w:ascii="Times New Roman" w:hAnsi="Times New Roman" w:cs="Times New Roman"/>
                <w:sz w:val="20"/>
                <w:szCs w:val="20"/>
              </w:rPr>
            </w:pPr>
          </w:p>
          <w:p w:rsidR="007864AB" w:rsidRPr="007864AB" w:rsidRDefault="007864AB" w:rsidP="007864AB">
            <w:pPr>
              <w:spacing w:line="360" w:lineRule="auto"/>
              <w:contextualSpacing/>
              <w:jc w:val="both"/>
              <w:rPr>
                <w:rFonts w:ascii="Times New Roman" w:hAnsi="Times New Roman" w:cs="Times New Roman"/>
                <w:sz w:val="20"/>
                <w:szCs w:val="20"/>
              </w:rPr>
            </w:pPr>
          </w:p>
          <w:p w:rsidR="004353DE" w:rsidRPr="004443A8" w:rsidRDefault="00B11A7E" w:rsidP="00013319">
            <w:pPr>
              <w:numPr>
                <w:ilvl w:val="0"/>
                <w:numId w:val="13"/>
              </w:numPr>
              <w:spacing w:line="360" w:lineRule="auto"/>
              <w:ind w:left="0"/>
              <w:contextualSpacing/>
              <w:jc w:val="both"/>
              <w:rPr>
                <w:rFonts w:ascii="Times New Roman" w:hAnsi="Times New Roman" w:cs="Times New Roman"/>
                <w:sz w:val="20"/>
                <w:szCs w:val="20"/>
              </w:rPr>
            </w:pPr>
            <w:r w:rsidRPr="004443A8">
              <w:rPr>
                <w:rFonts w:ascii="Times New Roman" w:hAnsi="Times New Roman" w:cs="Times New Roman"/>
                <w:sz w:val="20"/>
                <w:szCs w:val="20"/>
              </w:rPr>
              <w:t xml:space="preserve"> П</w:t>
            </w:r>
            <w:r w:rsidR="004353DE" w:rsidRPr="004443A8">
              <w:rPr>
                <w:rFonts w:ascii="Times New Roman" w:hAnsi="Times New Roman" w:cs="Times New Roman"/>
                <w:sz w:val="20"/>
                <w:szCs w:val="20"/>
              </w:rPr>
              <w:t>рактическое применение игр подготовительного этапа</w:t>
            </w:r>
          </w:p>
          <w:p w:rsidR="004353DE" w:rsidRDefault="004353DE" w:rsidP="00013319">
            <w:pPr>
              <w:spacing w:line="360" w:lineRule="auto"/>
              <w:contextualSpacing/>
              <w:jc w:val="both"/>
              <w:rPr>
                <w:rFonts w:ascii="Times New Roman" w:hAnsi="Times New Roman" w:cs="Times New Roman"/>
                <w:sz w:val="20"/>
                <w:szCs w:val="20"/>
              </w:rPr>
            </w:pPr>
          </w:p>
          <w:p w:rsidR="007864AB" w:rsidRPr="004443A8" w:rsidRDefault="007864AB" w:rsidP="00013319">
            <w:pPr>
              <w:spacing w:line="360" w:lineRule="auto"/>
              <w:contextualSpacing/>
              <w:jc w:val="both"/>
              <w:rPr>
                <w:rFonts w:ascii="Times New Roman" w:hAnsi="Times New Roman" w:cs="Times New Roman"/>
                <w:sz w:val="20"/>
                <w:szCs w:val="20"/>
              </w:rPr>
            </w:pPr>
          </w:p>
          <w:p w:rsidR="004353DE" w:rsidRPr="004443A8" w:rsidRDefault="004353DE" w:rsidP="00013319">
            <w:pPr>
              <w:numPr>
                <w:ilvl w:val="0"/>
                <w:numId w:val="13"/>
              </w:numPr>
              <w:spacing w:line="360" w:lineRule="auto"/>
              <w:ind w:left="0"/>
              <w:contextualSpacing/>
              <w:jc w:val="both"/>
              <w:rPr>
                <w:rFonts w:ascii="Times New Roman" w:hAnsi="Times New Roman" w:cs="Times New Roman"/>
                <w:sz w:val="20"/>
                <w:szCs w:val="20"/>
              </w:rPr>
            </w:pPr>
            <w:r w:rsidRPr="004443A8">
              <w:rPr>
                <w:rFonts w:ascii="Times New Roman" w:hAnsi="Times New Roman" w:cs="Times New Roman"/>
                <w:sz w:val="20"/>
                <w:szCs w:val="20"/>
              </w:rPr>
              <w:t>Изготовление наглядности.</w:t>
            </w:r>
          </w:p>
          <w:p w:rsidR="004353DE" w:rsidRPr="004443A8" w:rsidRDefault="004353DE" w:rsidP="00013319">
            <w:pPr>
              <w:numPr>
                <w:ilvl w:val="0"/>
                <w:numId w:val="13"/>
              </w:numPr>
              <w:spacing w:line="360" w:lineRule="auto"/>
              <w:ind w:left="0"/>
              <w:contextualSpacing/>
              <w:jc w:val="both"/>
              <w:rPr>
                <w:rFonts w:ascii="Times New Roman" w:hAnsi="Times New Roman" w:cs="Times New Roman"/>
                <w:sz w:val="20"/>
                <w:szCs w:val="20"/>
              </w:rPr>
            </w:pPr>
            <w:r w:rsidRPr="004443A8">
              <w:rPr>
                <w:rFonts w:ascii="Times New Roman" w:hAnsi="Times New Roman" w:cs="Times New Roman"/>
                <w:sz w:val="20"/>
                <w:szCs w:val="20"/>
              </w:rPr>
              <w:t>Разработка конспектов фронтальных занятий</w:t>
            </w:r>
          </w:p>
          <w:p w:rsidR="004353DE" w:rsidRPr="004443A8" w:rsidRDefault="004353DE" w:rsidP="00013319">
            <w:pPr>
              <w:numPr>
                <w:ilvl w:val="0"/>
                <w:numId w:val="13"/>
              </w:numPr>
              <w:spacing w:line="360" w:lineRule="auto"/>
              <w:ind w:left="0"/>
              <w:contextualSpacing/>
              <w:jc w:val="both"/>
              <w:rPr>
                <w:rFonts w:ascii="Times New Roman" w:hAnsi="Times New Roman" w:cs="Times New Roman"/>
                <w:sz w:val="20"/>
                <w:szCs w:val="20"/>
              </w:rPr>
            </w:pPr>
            <w:r w:rsidRPr="004443A8">
              <w:rPr>
                <w:rFonts w:ascii="Times New Roman" w:hAnsi="Times New Roman" w:cs="Times New Roman"/>
                <w:sz w:val="20"/>
                <w:szCs w:val="20"/>
              </w:rPr>
              <w:t>Подбор аудиоматериала для занятий</w:t>
            </w:r>
          </w:p>
          <w:p w:rsidR="004353DE" w:rsidRPr="007864AB" w:rsidRDefault="004353DE" w:rsidP="00013319">
            <w:pPr>
              <w:numPr>
                <w:ilvl w:val="0"/>
                <w:numId w:val="13"/>
              </w:numPr>
              <w:spacing w:line="360" w:lineRule="auto"/>
              <w:ind w:left="0"/>
              <w:contextualSpacing/>
              <w:jc w:val="both"/>
              <w:rPr>
                <w:rFonts w:ascii="Times New Roman" w:hAnsi="Times New Roman" w:cs="Times New Roman"/>
                <w:sz w:val="20"/>
                <w:szCs w:val="20"/>
              </w:rPr>
            </w:pPr>
            <w:r w:rsidRPr="004443A8">
              <w:rPr>
                <w:rFonts w:ascii="Times New Roman" w:hAnsi="Times New Roman" w:cs="Times New Roman"/>
                <w:sz w:val="20"/>
                <w:szCs w:val="20"/>
              </w:rPr>
              <w:t>Проведение фронтальных логопедических занятий с применением приемов аудирования</w:t>
            </w:r>
            <w:r w:rsidR="007864AB">
              <w:rPr>
                <w:rFonts w:ascii="Times New Roman" w:hAnsi="Times New Roman" w:cs="Times New Roman"/>
                <w:sz w:val="20"/>
                <w:szCs w:val="20"/>
              </w:rPr>
              <w:t>.</w:t>
            </w:r>
          </w:p>
        </w:tc>
        <w:tc>
          <w:tcPr>
            <w:tcW w:w="2268" w:type="dxa"/>
          </w:tcPr>
          <w:p w:rsidR="004353DE" w:rsidRPr="004443A8"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Логопеды</w:t>
            </w:r>
          </w:p>
          <w:p w:rsidR="004353DE" w:rsidRPr="004443A8"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Дмитриева Н.Г.</w:t>
            </w:r>
          </w:p>
          <w:p w:rsidR="004353DE" w:rsidRPr="004443A8"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 xml:space="preserve">Филиппова С.Е. </w:t>
            </w:r>
          </w:p>
          <w:p w:rsidR="007864AB" w:rsidRDefault="007864AB" w:rsidP="00013319">
            <w:pPr>
              <w:spacing w:line="360" w:lineRule="auto"/>
              <w:contextualSpacing/>
              <w:jc w:val="both"/>
              <w:rPr>
                <w:rFonts w:ascii="Times New Roman" w:hAnsi="Times New Roman" w:cs="Times New Roman"/>
                <w:sz w:val="20"/>
                <w:szCs w:val="20"/>
              </w:rPr>
            </w:pPr>
          </w:p>
          <w:p w:rsidR="007864AB" w:rsidRPr="004443A8" w:rsidRDefault="007864AB" w:rsidP="00013319">
            <w:pPr>
              <w:spacing w:line="360" w:lineRule="auto"/>
              <w:contextualSpacing/>
              <w:jc w:val="both"/>
              <w:rPr>
                <w:rFonts w:ascii="Times New Roman" w:hAnsi="Times New Roman" w:cs="Times New Roman"/>
                <w:sz w:val="20"/>
                <w:szCs w:val="20"/>
              </w:rPr>
            </w:pPr>
          </w:p>
          <w:p w:rsidR="007864AB"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Логопеды и воспитатели старшей речевой группы</w:t>
            </w:r>
          </w:p>
          <w:p w:rsidR="007864AB" w:rsidRPr="004443A8" w:rsidRDefault="007864AB" w:rsidP="00013319">
            <w:pPr>
              <w:spacing w:line="360" w:lineRule="auto"/>
              <w:contextualSpacing/>
              <w:jc w:val="both"/>
              <w:rPr>
                <w:rFonts w:ascii="Times New Roman" w:hAnsi="Times New Roman" w:cs="Times New Roman"/>
                <w:sz w:val="20"/>
                <w:szCs w:val="20"/>
              </w:rPr>
            </w:pPr>
          </w:p>
          <w:p w:rsidR="004353DE" w:rsidRPr="004443A8"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Логопеды</w:t>
            </w:r>
          </w:p>
          <w:p w:rsidR="004353DE" w:rsidRPr="004443A8"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Дмитриева Н.Г.</w:t>
            </w:r>
          </w:p>
          <w:p w:rsidR="004353DE" w:rsidRPr="004443A8" w:rsidRDefault="004353D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 xml:space="preserve">Филиппова С.Е. </w:t>
            </w:r>
          </w:p>
          <w:p w:rsidR="004353DE" w:rsidRPr="004443A8" w:rsidRDefault="004353DE" w:rsidP="00013319">
            <w:pPr>
              <w:spacing w:line="360" w:lineRule="auto"/>
              <w:contextualSpacing/>
              <w:jc w:val="both"/>
              <w:rPr>
                <w:rFonts w:ascii="Times New Roman" w:hAnsi="Times New Roman" w:cs="Times New Roman"/>
                <w:sz w:val="20"/>
                <w:szCs w:val="20"/>
              </w:rPr>
            </w:pPr>
          </w:p>
        </w:tc>
        <w:tc>
          <w:tcPr>
            <w:tcW w:w="2007" w:type="dxa"/>
          </w:tcPr>
          <w:p w:rsidR="004353DE" w:rsidRPr="004443A8" w:rsidRDefault="00B11A7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Октябрь2021-апрель2022</w:t>
            </w:r>
          </w:p>
        </w:tc>
      </w:tr>
      <w:tr w:rsidR="004353DE" w:rsidRPr="004443A8" w:rsidTr="007864AB">
        <w:tc>
          <w:tcPr>
            <w:tcW w:w="2336" w:type="dxa"/>
          </w:tcPr>
          <w:p w:rsidR="00B11A7E" w:rsidRPr="004443A8" w:rsidRDefault="00B11A7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Заключительный этап</w:t>
            </w:r>
          </w:p>
          <w:p w:rsidR="004353DE" w:rsidRPr="004443A8" w:rsidRDefault="004353DE" w:rsidP="00013319">
            <w:pPr>
              <w:spacing w:line="360" w:lineRule="auto"/>
              <w:contextualSpacing/>
              <w:jc w:val="both"/>
              <w:rPr>
                <w:rFonts w:ascii="Times New Roman" w:hAnsi="Times New Roman" w:cs="Times New Roman"/>
                <w:sz w:val="20"/>
                <w:szCs w:val="20"/>
              </w:rPr>
            </w:pPr>
          </w:p>
        </w:tc>
        <w:tc>
          <w:tcPr>
            <w:tcW w:w="2734" w:type="dxa"/>
          </w:tcPr>
          <w:p w:rsidR="00B11A7E" w:rsidRPr="004443A8" w:rsidRDefault="00B11A7E" w:rsidP="00013319">
            <w:pPr>
              <w:numPr>
                <w:ilvl w:val="0"/>
                <w:numId w:val="15"/>
              </w:numPr>
              <w:spacing w:line="360" w:lineRule="auto"/>
              <w:ind w:left="0"/>
              <w:contextualSpacing/>
              <w:jc w:val="both"/>
              <w:rPr>
                <w:rFonts w:ascii="Times New Roman" w:hAnsi="Times New Roman" w:cs="Times New Roman"/>
                <w:sz w:val="20"/>
                <w:szCs w:val="20"/>
              </w:rPr>
            </w:pPr>
            <w:r w:rsidRPr="004443A8">
              <w:rPr>
                <w:rFonts w:ascii="Times New Roman" w:hAnsi="Times New Roman" w:cs="Times New Roman"/>
                <w:sz w:val="20"/>
                <w:szCs w:val="20"/>
              </w:rPr>
              <w:t>Повторный мониторинг речевого развития дошкольников.</w:t>
            </w:r>
          </w:p>
          <w:p w:rsidR="00B11A7E" w:rsidRPr="004443A8" w:rsidRDefault="00B11A7E" w:rsidP="00013319">
            <w:pPr>
              <w:numPr>
                <w:ilvl w:val="0"/>
                <w:numId w:val="15"/>
              </w:numPr>
              <w:spacing w:line="360" w:lineRule="auto"/>
              <w:ind w:left="0"/>
              <w:contextualSpacing/>
              <w:jc w:val="both"/>
              <w:rPr>
                <w:rFonts w:ascii="Times New Roman" w:hAnsi="Times New Roman" w:cs="Times New Roman"/>
                <w:sz w:val="20"/>
                <w:szCs w:val="20"/>
              </w:rPr>
            </w:pPr>
            <w:r w:rsidRPr="004443A8">
              <w:rPr>
                <w:rFonts w:ascii="Times New Roman" w:hAnsi="Times New Roman" w:cs="Times New Roman"/>
                <w:sz w:val="20"/>
                <w:szCs w:val="20"/>
              </w:rPr>
              <w:t>Анализ и оценка результатов проекта.</w:t>
            </w:r>
          </w:p>
          <w:p w:rsidR="00B11A7E" w:rsidRPr="004443A8" w:rsidRDefault="00B11A7E" w:rsidP="00013319">
            <w:pPr>
              <w:numPr>
                <w:ilvl w:val="0"/>
                <w:numId w:val="15"/>
              </w:numPr>
              <w:spacing w:line="360" w:lineRule="auto"/>
              <w:ind w:left="0"/>
              <w:contextualSpacing/>
              <w:jc w:val="both"/>
              <w:rPr>
                <w:rFonts w:ascii="Times New Roman" w:hAnsi="Times New Roman" w:cs="Times New Roman"/>
                <w:sz w:val="20"/>
                <w:szCs w:val="20"/>
              </w:rPr>
            </w:pPr>
            <w:r w:rsidRPr="004443A8">
              <w:rPr>
                <w:rFonts w:ascii="Times New Roman" w:hAnsi="Times New Roman" w:cs="Times New Roman"/>
                <w:sz w:val="20"/>
                <w:szCs w:val="20"/>
              </w:rPr>
              <w:t>Публикация отчетов по работе на сайте ДОУ.</w:t>
            </w:r>
          </w:p>
          <w:p w:rsidR="004353DE" w:rsidRPr="007864AB" w:rsidRDefault="00B11A7E" w:rsidP="00013319">
            <w:pPr>
              <w:numPr>
                <w:ilvl w:val="0"/>
                <w:numId w:val="15"/>
              </w:numPr>
              <w:spacing w:line="360" w:lineRule="auto"/>
              <w:ind w:left="0"/>
              <w:contextualSpacing/>
              <w:jc w:val="both"/>
              <w:rPr>
                <w:rFonts w:ascii="Times New Roman" w:hAnsi="Times New Roman" w:cs="Times New Roman"/>
                <w:sz w:val="20"/>
                <w:szCs w:val="20"/>
              </w:rPr>
            </w:pPr>
            <w:r w:rsidRPr="004443A8">
              <w:rPr>
                <w:rFonts w:ascii="Times New Roman" w:hAnsi="Times New Roman" w:cs="Times New Roman"/>
                <w:sz w:val="20"/>
                <w:szCs w:val="20"/>
              </w:rPr>
              <w:t>Определение новых перспектив.</w:t>
            </w:r>
          </w:p>
        </w:tc>
        <w:tc>
          <w:tcPr>
            <w:tcW w:w="2268" w:type="dxa"/>
          </w:tcPr>
          <w:p w:rsidR="00B11A7E" w:rsidRPr="004443A8" w:rsidRDefault="00B11A7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Логопеды</w:t>
            </w:r>
          </w:p>
          <w:p w:rsidR="00B11A7E" w:rsidRPr="004443A8" w:rsidRDefault="00B11A7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Дмитриева Н.Г.</w:t>
            </w:r>
          </w:p>
          <w:p w:rsidR="00B11A7E" w:rsidRPr="004443A8" w:rsidRDefault="00B11A7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 xml:space="preserve">Филиппова С.Е. </w:t>
            </w:r>
          </w:p>
          <w:p w:rsidR="004353DE" w:rsidRPr="004443A8" w:rsidRDefault="004353DE" w:rsidP="00013319">
            <w:pPr>
              <w:spacing w:line="360" w:lineRule="auto"/>
              <w:contextualSpacing/>
              <w:jc w:val="both"/>
              <w:rPr>
                <w:rFonts w:ascii="Times New Roman" w:hAnsi="Times New Roman" w:cs="Times New Roman"/>
                <w:sz w:val="20"/>
                <w:szCs w:val="20"/>
              </w:rPr>
            </w:pPr>
          </w:p>
        </w:tc>
        <w:tc>
          <w:tcPr>
            <w:tcW w:w="2007" w:type="dxa"/>
          </w:tcPr>
          <w:p w:rsidR="004353DE" w:rsidRPr="004443A8" w:rsidRDefault="00B11A7E" w:rsidP="00013319">
            <w:pPr>
              <w:spacing w:line="360" w:lineRule="auto"/>
              <w:contextualSpacing/>
              <w:jc w:val="both"/>
              <w:rPr>
                <w:rFonts w:ascii="Times New Roman" w:hAnsi="Times New Roman" w:cs="Times New Roman"/>
                <w:sz w:val="20"/>
                <w:szCs w:val="20"/>
              </w:rPr>
            </w:pPr>
            <w:r w:rsidRPr="004443A8">
              <w:rPr>
                <w:rFonts w:ascii="Times New Roman" w:hAnsi="Times New Roman" w:cs="Times New Roman"/>
                <w:sz w:val="20"/>
                <w:szCs w:val="20"/>
              </w:rPr>
              <w:t>Май 2022</w:t>
            </w:r>
          </w:p>
        </w:tc>
      </w:tr>
    </w:tbl>
    <w:p w:rsidR="00751799" w:rsidRDefault="00013319" w:rsidP="00013319">
      <w:pPr>
        <w:tabs>
          <w:tab w:val="left" w:pos="6462"/>
        </w:tabs>
        <w:spacing w:after="0" w:line="360" w:lineRule="auto"/>
        <w:ind w:left="708"/>
        <w:contextualSpacing/>
        <w:jc w:val="both"/>
        <w:rPr>
          <w:rFonts w:ascii="Times New Roman" w:hAnsi="Times New Roman" w:cs="Times New Roman"/>
          <w:b/>
          <w:sz w:val="28"/>
          <w:szCs w:val="28"/>
        </w:rPr>
      </w:pPr>
      <w:r>
        <w:rPr>
          <w:rFonts w:ascii="Times New Roman" w:hAnsi="Times New Roman" w:cs="Times New Roman"/>
          <w:b/>
          <w:sz w:val="28"/>
          <w:szCs w:val="28"/>
        </w:rPr>
        <w:tab/>
      </w:r>
    </w:p>
    <w:p w:rsidR="00751799" w:rsidRDefault="00751799" w:rsidP="007864AB">
      <w:pPr>
        <w:spacing w:after="0" w:line="360" w:lineRule="auto"/>
        <w:contextualSpacing/>
        <w:jc w:val="both"/>
        <w:rPr>
          <w:rFonts w:ascii="Times New Roman" w:hAnsi="Times New Roman" w:cs="Times New Roman"/>
          <w:b/>
          <w:sz w:val="28"/>
          <w:szCs w:val="28"/>
        </w:rPr>
      </w:pPr>
    </w:p>
    <w:p w:rsidR="004D5607" w:rsidRPr="00013319" w:rsidRDefault="00751799" w:rsidP="00013319">
      <w:pPr>
        <w:spacing w:after="0" w:line="360" w:lineRule="auto"/>
        <w:ind w:left="708"/>
        <w:contextualSpacing/>
        <w:jc w:val="both"/>
        <w:rPr>
          <w:rFonts w:ascii="Times New Roman" w:hAnsi="Times New Roman" w:cs="Times New Roman"/>
          <w:b/>
          <w:sz w:val="28"/>
          <w:szCs w:val="28"/>
        </w:rPr>
      </w:pPr>
      <w:r w:rsidRPr="00751799">
        <w:rPr>
          <w:rFonts w:ascii="Times New Roman" w:hAnsi="Times New Roman" w:cs="Times New Roman"/>
          <w:b/>
          <w:sz w:val="28"/>
          <w:szCs w:val="28"/>
        </w:rPr>
        <w:lastRenderedPageBreak/>
        <w:t>Оценка результатов реализации проекта</w:t>
      </w:r>
      <w:bookmarkStart w:id="0" w:name="_GoBack"/>
      <w:bookmarkEnd w:id="0"/>
      <w:r w:rsidR="00C80575">
        <w:rPr>
          <w:rFonts w:ascii="Times New Roman" w:hAnsi="Times New Roman" w:cs="Times New Roman"/>
          <w:b/>
          <w:sz w:val="28"/>
          <w:szCs w:val="28"/>
        </w:rPr>
        <w:t>, перспективы дальнейшего развития, распространение результатов проекта.</w:t>
      </w:r>
    </w:p>
    <w:p w:rsidR="00AA463F" w:rsidRPr="00AA463F" w:rsidRDefault="007B7B22" w:rsidP="00013319">
      <w:pPr>
        <w:spacing w:after="0" w:line="360" w:lineRule="auto"/>
        <w:ind w:firstLine="708"/>
        <w:contextualSpacing/>
        <w:jc w:val="both"/>
        <w:rPr>
          <w:rFonts w:ascii="Times New Roman" w:hAnsi="Times New Roman" w:cs="Times New Roman"/>
          <w:bCs/>
          <w:sz w:val="28"/>
          <w:szCs w:val="28"/>
        </w:rPr>
      </w:pPr>
      <w:r>
        <w:rPr>
          <w:rFonts w:ascii="Times New Roman" w:hAnsi="Times New Roman" w:cs="Times New Roman"/>
          <w:sz w:val="28"/>
          <w:szCs w:val="28"/>
        </w:rPr>
        <w:t>Результативность проекта будем оценивать, опираясь на данные педагогического мониторинга. При оценке поним</w:t>
      </w:r>
      <w:r w:rsidR="0031234B">
        <w:rPr>
          <w:rFonts w:ascii="Times New Roman" w:hAnsi="Times New Roman" w:cs="Times New Roman"/>
          <w:sz w:val="28"/>
          <w:szCs w:val="28"/>
        </w:rPr>
        <w:t xml:space="preserve">ания текстов нами использовалась </w:t>
      </w:r>
      <w:r>
        <w:rPr>
          <w:rFonts w:ascii="Times New Roman" w:hAnsi="Times New Roman" w:cs="Times New Roman"/>
          <w:sz w:val="28"/>
          <w:szCs w:val="28"/>
        </w:rPr>
        <w:t xml:space="preserve"> </w:t>
      </w:r>
      <w:r w:rsidR="00AA463F">
        <w:rPr>
          <w:rFonts w:ascii="Times New Roman" w:hAnsi="Times New Roman" w:cs="Times New Roman"/>
          <w:sz w:val="28"/>
          <w:szCs w:val="28"/>
        </w:rPr>
        <w:t>«</w:t>
      </w:r>
      <w:r w:rsidR="00AA463F" w:rsidRPr="00AA463F">
        <w:rPr>
          <w:rFonts w:ascii="Times New Roman" w:hAnsi="Times New Roman" w:cs="Times New Roman"/>
          <w:bCs/>
          <w:sz w:val="28"/>
          <w:szCs w:val="28"/>
        </w:rPr>
        <w:t>Методика формирования связной речи детей дошкольного возраста с системным речевым недоразвитием</w:t>
      </w:r>
      <w:r w:rsidR="00AA463F">
        <w:rPr>
          <w:rFonts w:ascii="Times New Roman" w:hAnsi="Times New Roman" w:cs="Times New Roman"/>
          <w:bCs/>
          <w:sz w:val="28"/>
          <w:szCs w:val="28"/>
        </w:rPr>
        <w:t xml:space="preserve">»  разработанная </w:t>
      </w:r>
      <w:hyperlink r:id="rId9" w:history="1">
        <w:r w:rsidR="00AA463F" w:rsidRPr="00AA463F">
          <w:rPr>
            <w:rStyle w:val="a5"/>
            <w:rFonts w:ascii="Times New Roman" w:hAnsi="Times New Roman" w:cs="Times New Roman"/>
            <w:color w:val="auto"/>
            <w:sz w:val="28"/>
            <w:szCs w:val="28"/>
            <w:u w:val="none"/>
          </w:rPr>
          <w:t>В. П. Глухов</w:t>
        </w:r>
      </w:hyperlink>
      <w:r w:rsidR="00AA463F" w:rsidRPr="00AA463F">
        <w:rPr>
          <w:rFonts w:ascii="Times New Roman" w:hAnsi="Times New Roman" w:cs="Times New Roman"/>
          <w:sz w:val="28"/>
          <w:szCs w:val="28"/>
        </w:rPr>
        <w:t>ым</w:t>
      </w:r>
      <w:r w:rsidR="00AA463F">
        <w:rPr>
          <w:rFonts w:ascii="Times New Roman" w:hAnsi="Times New Roman" w:cs="Times New Roman"/>
          <w:sz w:val="28"/>
          <w:szCs w:val="28"/>
        </w:rPr>
        <w:t>.</w:t>
      </w:r>
    </w:p>
    <w:p w:rsidR="007B7B22" w:rsidRDefault="007B7B22" w:rsidP="0001331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Нами проведена первичная диагностика в сентябре 2021года, итоговая диагностика запланирована на май 2022 года, где мы ожидаем увидеть положительную динамику в развитии понимания речи детей в результате нашей целенаправленной работы.</w:t>
      </w:r>
    </w:p>
    <w:p w:rsidR="00C80575" w:rsidRDefault="00C80575" w:rsidP="000133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Мы планируем развивать проект и переходить от понимания и анализа текстов к работе над активной связной речью детей. Предполагаем, что приобретенные детьми навыки аудирования будут хорошей основой для такой работы.</w:t>
      </w:r>
    </w:p>
    <w:p w:rsidR="00C80575" w:rsidRDefault="00C80575" w:rsidP="0001331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Результаты работы по проекту будут размещены на сай</w:t>
      </w:r>
      <w:r w:rsidR="00441EEC">
        <w:rPr>
          <w:rFonts w:ascii="Times New Roman" w:hAnsi="Times New Roman" w:cs="Times New Roman"/>
          <w:sz w:val="28"/>
          <w:szCs w:val="28"/>
        </w:rPr>
        <w:t>те МАДОУ 209 в мае 2022г.</w:t>
      </w: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7864AB" w:rsidRDefault="007864AB" w:rsidP="00013319">
      <w:pPr>
        <w:spacing w:after="0" w:line="360" w:lineRule="auto"/>
        <w:contextualSpacing/>
        <w:jc w:val="both"/>
        <w:rPr>
          <w:rFonts w:ascii="Times New Roman" w:hAnsi="Times New Roman" w:cs="Times New Roman"/>
          <w:sz w:val="28"/>
          <w:szCs w:val="28"/>
        </w:rPr>
      </w:pPr>
    </w:p>
    <w:p w:rsidR="00C80575" w:rsidRDefault="00441EEC" w:rsidP="0001331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Список литературы и интернет ресурсов:</w:t>
      </w:r>
    </w:p>
    <w:p w:rsidR="00963D73" w:rsidRPr="00040D1C" w:rsidRDefault="00963D73" w:rsidP="00013319">
      <w:pPr>
        <w:spacing w:after="0" w:line="360" w:lineRule="auto"/>
        <w:contextualSpacing/>
        <w:jc w:val="both"/>
        <w:rPr>
          <w:rFonts w:ascii="Times New Roman" w:hAnsi="Times New Roman" w:cs="Times New Roman"/>
          <w:sz w:val="28"/>
          <w:szCs w:val="28"/>
        </w:rPr>
      </w:pPr>
      <w:r w:rsidRPr="00040D1C">
        <w:rPr>
          <w:rFonts w:ascii="Times New Roman" w:hAnsi="Times New Roman" w:cs="Times New Roman"/>
          <w:sz w:val="28"/>
          <w:szCs w:val="28"/>
        </w:rPr>
        <w:t>1.Леонтьев А.Н. Психологические вопросы сознательности учения / А.Н. Леонтьев; Избранные психологические произведения. – Москва : 1983. – С. 45.</w:t>
      </w:r>
    </w:p>
    <w:p w:rsidR="00963D73" w:rsidRPr="00040D1C" w:rsidRDefault="00963D73" w:rsidP="00013319">
      <w:pPr>
        <w:spacing w:after="0" w:line="360" w:lineRule="auto"/>
        <w:contextualSpacing/>
        <w:jc w:val="both"/>
        <w:rPr>
          <w:rFonts w:ascii="Times New Roman" w:hAnsi="Times New Roman" w:cs="Times New Roman"/>
          <w:sz w:val="28"/>
          <w:szCs w:val="28"/>
        </w:rPr>
      </w:pPr>
      <w:r w:rsidRPr="00040D1C">
        <w:rPr>
          <w:rFonts w:ascii="Times New Roman" w:hAnsi="Times New Roman" w:cs="Times New Roman"/>
          <w:sz w:val="28"/>
          <w:szCs w:val="28"/>
        </w:rPr>
        <w:t>2.Кочкина 3.А. Аудирование: что это такое? / 3. А. Кочкина; Методическая мозаика. – Москва : 2007. – С. 12-18.</w:t>
      </w:r>
    </w:p>
    <w:p w:rsidR="00441EEC" w:rsidRPr="00040D1C" w:rsidRDefault="00963D73" w:rsidP="00013319">
      <w:pPr>
        <w:spacing w:after="0" w:line="360" w:lineRule="auto"/>
        <w:contextualSpacing/>
        <w:jc w:val="both"/>
        <w:rPr>
          <w:rFonts w:ascii="Times New Roman" w:hAnsi="Times New Roman" w:cs="Times New Roman"/>
          <w:sz w:val="28"/>
          <w:szCs w:val="28"/>
        </w:rPr>
      </w:pPr>
      <w:r w:rsidRPr="00040D1C">
        <w:rPr>
          <w:rFonts w:ascii="Times New Roman" w:hAnsi="Times New Roman" w:cs="Times New Roman"/>
          <w:sz w:val="28"/>
          <w:szCs w:val="28"/>
        </w:rPr>
        <w:t>3. Жинкин Н.И. «Речь как проводник информации» / Н.И. Жинкин. – Москва : 1982. – С. 155-160</w:t>
      </w:r>
    </w:p>
    <w:p w:rsidR="00963D73" w:rsidRPr="00040D1C" w:rsidRDefault="00963D73" w:rsidP="00013319">
      <w:pPr>
        <w:spacing w:after="0" w:line="360" w:lineRule="auto"/>
        <w:contextualSpacing/>
        <w:jc w:val="both"/>
        <w:rPr>
          <w:rFonts w:ascii="Times New Roman" w:hAnsi="Times New Roman" w:cs="Times New Roman"/>
          <w:sz w:val="28"/>
          <w:szCs w:val="28"/>
        </w:rPr>
      </w:pPr>
      <w:r w:rsidRPr="00040D1C">
        <w:rPr>
          <w:rFonts w:ascii="Times New Roman" w:hAnsi="Times New Roman" w:cs="Times New Roman"/>
          <w:sz w:val="28"/>
          <w:szCs w:val="28"/>
        </w:rPr>
        <w:t>4. Никитина Л.Л. Аудирование как средство развивающего обучения / Л. Л. Никитина; Иностранные языки в школе. – Москва : 2014. – С. 26-32</w:t>
      </w:r>
    </w:p>
    <w:p w:rsidR="00C80575" w:rsidRPr="00040D1C" w:rsidRDefault="00963D73" w:rsidP="00013319">
      <w:pPr>
        <w:spacing w:after="0" w:line="360" w:lineRule="auto"/>
        <w:contextualSpacing/>
        <w:jc w:val="both"/>
        <w:rPr>
          <w:rFonts w:ascii="Times New Roman" w:hAnsi="Times New Roman" w:cs="Times New Roman"/>
          <w:sz w:val="28"/>
          <w:szCs w:val="28"/>
        </w:rPr>
      </w:pPr>
      <w:r w:rsidRPr="00040D1C">
        <w:rPr>
          <w:rFonts w:ascii="Times New Roman" w:hAnsi="Times New Roman" w:cs="Times New Roman"/>
          <w:sz w:val="28"/>
          <w:szCs w:val="28"/>
        </w:rPr>
        <w:t>5. Зимняя, И.А. Смысловое восприятие речевого сообщения / И. А. Зимняя, Т. М. Дризде. – Москва : 1989. – С. 131-145</w:t>
      </w:r>
    </w:p>
    <w:p w:rsidR="00963D73" w:rsidRPr="00040D1C" w:rsidRDefault="00040D1C" w:rsidP="0001331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963D73" w:rsidRPr="00040D1C">
        <w:rPr>
          <w:rFonts w:ascii="Times New Roman" w:hAnsi="Times New Roman" w:cs="Times New Roman"/>
          <w:sz w:val="28"/>
          <w:szCs w:val="28"/>
        </w:rPr>
        <w:t>Волковская Т.Н «Иллюстративная методике логопедического обследования»/Т.Н.Волковская</w:t>
      </w:r>
      <w:r>
        <w:rPr>
          <w:rFonts w:ascii="Times New Roman" w:hAnsi="Times New Roman" w:cs="Times New Roman"/>
          <w:sz w:val="28"/>
          <w:szCs w:val="28"/>
        </w:rPr>
        <w:t>.-</w:t>
      </w:r>
      <w:r w:rsidR="00963D73" w:rsidRPr="00040D1C">
        <w:rPr>
          <w:rFonts w:ascii="Times New Roman" w:hAnsi="Times New Roman" w:cs="Times New Roman"/>
          <w:sz w:val="28"/>
          <w:szCs w:val="28"/>
        </w:rPr>
        <w:t>Москва2009</w:t>
      </w:r>
    </w:p>
    <w:p w:rsidR="00040D1C" w:rsidRPr="00040D1C" w:rsidRDefault="00040D1C" w:rsidP="00013319">
      <w:pPr>
        <w:spacing w:after="0" w:line="360" w:lineRule="auto"/>
        <w:contextualSpacing/>
        <w:jc w:val="both"/>
        <w:rPr>
          <w:rFonts w:ascii="Times New Roman" w:hAnsi="Times New Roman" w:cs="Times New Roman"/>
          <w:bCs/>
          <w:sz w:val="28"/>
          <w:szCs w:val="28"/>
        </w:rPr>
      </w:pPr>
      <w:r w:rsidRPr="00040D1C">
        <w:rPr>
          <w:rFonts w:ascii="Times New Roman" w:hAnsi="Times New Roman" w:cs="Times New Roman"/>
          <w:sz w:val="28"/>
          <w:szCs w:val="28"/>
        </w:rPr>
        <w:t xml:space="preserve">7. </w:t>
      </w:r>
      <w:hyperlink r:id="rId10" w:history="1">
        <w:r w:rsidRPr="00040D1C">
          <w:rPr>
            <w:rStyle w:val="a5"/>
            <w:rFonts w:ascii="Times New Roman" w:hAnsi="Times New Roman" w:cs="Times New Roman"/>
            <w:color w:val="auto"/>
            <w:sz w:val="28"/>
            <w:szCs w:val="28"/>
            <w:u w:val="none"/>
          </w:rPr>
          <w:t>В. П. Глухов</w:t>
        </w:r>
      </w:hyperlink>
      <w:r>
        <w:rPr>
          <w:rFonts w:ascii="Times New Roman" w:hAnsi="Times New Roman" w:cs="Times New Roman"/>
          <w:sz w:val="28"/>
          <w:szCs w:val="28"/>
        </w:rPr>
        <w:t>.</w:t>
      </w:r>
      <w:r w:rsidRPr="00040D1C">
        <w:rPr>
          <w:rFonts w:ascii="Times New Roman" w:hAnsi="Times New Roman" w:cs="Times New Roman"/>
          <w:sz w:val="28"/>
          <w:szCs w:val="28"/>
        </w:rPr>
        <w:t xml:space="preserve"> «</w:t>
      </w:r>
      <w:r w:rsidRPr="00040D1C">
        <w:rPr>
          <w:rFonts w:ascii="Times New Roman" w:hAnsi="Times New Roman" w:cs="Times New Roman"/>
          <w:bCs/>
          <w:sz w:val="28"/>
          <w:szCs w:val="28"/>
        </w:rPr>
        <w:t>Методика формирования связной речи детей дошкольного возраста с системным речевым недоразвитием»</w:t>
      </w:r>
      <w:r>
        <w:rPr>
          <w:rFonts w:ascii="Times New Roman" w:hAnsi="Times New Roman" w:cs="Times New Roman"/>
          <w:bCs/>
          <w:sz w:val="28"/>
          <w:szCs w:val="28"/>
        </w:rPr>
        <w:t xml:space="preserve"> </w:t>
      </w:r>
      <w:r w:rsidRPr="00040D1C">
        <w:rPr>
          <w:rFonts w:ascii="Times New Roman" w:hAnsi="Times New Roman" w:cs="Times New Roman"/>
          <w:bCs/>
          <w:sz w:val="28"/>
          <w:szCs w:val="28"/>
        </w:rPr>
        <w:t xml:space="preserve">/ </w:t>
      </w:r>
      <w:hyperlink r:id="rId11" w:history="1">
        <w:r w:rsidRPr="00040D1C">
          <w:rPr>
            <w:rStyle w:val="a5"/>
            <w:rFonts w:ascii="Times New Roman" w:hAnsi="Times New Roman" w:cs="Times New Roman"/>
            <w:color w:val="auto"/>
            <w:sz w:val="28"/>
            <w:szCs w:val="28"/>
            <w:u w:val="none"/>
          </w:rPr>
          <w:t>В. П. Глухов</w:t>
        </w:r>
      </w:hyperlink>
      <w:r>
        <w:rPr>
          <w:rFonts w:ascii="Times New Roman" w:hAnsi="Times New Roman" w:cs="Times New Roman"/>
          <w:sz w:val="28"/>
          <w:szCs w:val="28"/>
        </w:rPr>
        <w:t xml:space="preserve">.- </w:t>
      </w:r>
      <w:r w:rsidRPr="00040D1C">
        <w:rPr>
          <w:rFonts w:ascii="Times New Roman" w:hAnsi="Times New Roman" w:cs="Times New Roman"/>
          <w:sz w:val="28"/>
          <w:szCs w:val="28"/>
        </w:rPr>
        <w:t>Москва</w:t>
      </w:r>
      <w:r>
        <w:rPr>
          <w:rFonts w:ascii="Times New Roman" w:hAnsi="Times New Roman" w:cs="Times New Roman"/>
          <w:sz w:val="28"/>
          <w:szCs w:val="28"/>
        </w:rPr>
        <w:t xml:space="preserve"> 2017г</w:t>
      </w:r>
    </w:p>
    <w:p w:rsidR="00963D73" w:rsidRPr="00040D1C" w:rsidRDefault="00040D1C" w:rsidP="00013319">
      <w:pPr>
        <w:spacing w:after="0" w:line="360" w:lineRule="auto"/>
        <w:contextualSpacing/>
        <w:jc w:val="both"/>
        <w:rPr>
          <w:rFonts w:ascii="Times New Roman" w:hAnsi="Times New Roman" w:cs="Times New Roman"/>
          <w:sz w:val="28"/>
          <w:szCs w:val="28"/>
        </w:rPr>
      </w:pPr>
      <w:r w:rsidRPr="00040D1C">
        <w:rPr>
          <w:rFonts w:ascii="Times New Roman" w:hAnsi="Times New Roman" w:cs="Times New Roman"/>
          <w:sz w:val="28"/>
          <w:szCs w:val="28"/>
        </w:rPr>
        <w:t>8</w:t>
      </w:r>
      <w:r w:rsidR="00963D73" w:rsidRPr="00040D1C">
        <w:rPr>
          <w:rFonts w:ascii="Times New Roman" w:hAnsi="Times New Roman" w:cs="Times New Roman"/>
          <w:sz w:val="28"/>
          <w:szCs w:val="28"/>
        </w:rPr>
        <w:t xml:space="preserve">. </w:t>
      </w:r>
      <w:hyperlink r:id="rId12" w:history="1">
        <w:r w:rsidR="00963D73" w:rsidRPr="00040D1C">
          <w:rPr>
            <w:rStyle w:val="a5"/>
            <w:rFonts w:ascii="Times New Roman" w:hAnsi="Times New Roman" w:cs="Times New Roman"/>
            <w:sz w:val="28"/>
            <w:szCs w:val="28"/>
          </w:rPr>
          <w:t>https://аудиосказки-онлайн.рф</w:t>
        </w:r>
      </w:hyperlink>
    </w:p>
    <w:p w:rsidR="00963D73" w:rsidRPr="00040D1C" w:rsidRDefault="00040D1C" w:rsidP="00013319">
      <w:pPr>
        <w:spacing w:after="0" w:line="360" w:lineRule="auto"/>
        <w:contextualSpacing/>
        <w:jc w:val="both"/>
        <w:rPr>
          <w:rFonts w:ascii="Times New Roman" w:hAnsi="Times New Roman" w:cs="Times New Roman"/>
          <w:sz w:val="28"/>
          <w:szCs w:val="28"/>
        </w:rPr>
      </w:pPr>
      <w:r w:rsidRPr="00040D1C">
        <w:rPr>
          <w:rFonts w:ascii="Times New Roman" w:hAnsi="Times New Roman" w:cs="Times New Roman"/>
          <w:sz w:val="28"/>
          <w:szCs w:val="28"/>
        </w:rPr>
        <w:t>9</w:t>
      </w:r>
      <w:r w:rsidR="00963D73" w:rsidRPr="00040D1C">
        <w:rPr>
          <w:rFonts w:ascii="Times New Roman" w:hAnsi="Times New Roman" w:cs="Times New Roman"/>
          <w:sz w:val="28"/>
          <w:szCs w:val="28"/>
        </w:rPr>
        <w:t>.</w:t>
      </w:r>
      <w:r w:rsidR="003D1C5C" w:rsidRPr="00040D1C">
        <w:rPr>
          <w:rFonts w:ascii="Times New Roman" w:hAnsi="Times New Roman" w:cs="Times New Roman"/>
          <w:sz w:val="28"/>
          <w:szCs w:val="28"/>
        </w:rPr>
        <w:t xml:space="preserve"> http://detkam.e-papa.ru/</w:t>
      </w:r>
    </w:p>
    <w:p w:rsidR="00963D73" w:rsidRDefault="00963D73"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p w:rsidR="00C80575" w:rsidRDefault="00C80575" w:rsidP="00013319">
      <w:pPr>
        <w:spacing w:after="0" w:line="360" w:lineRule="auto"/>
        <w:contextualSpacing/>
        <w:jc w:val="both"/>
        <w:rPr>
          <w:rFonts w:ascii="Times New Roman" w:hAnsi="Times New Roman" w:cs="Times New Roman"/>
          <w:sz w:val="28"/>
          <w:szCs w:val="28"/>
        </w:rPr>
      </w:pPr>
    </w:p>
    <w:sectPr w:rsidR="00C80575" w:rsidSect="008702D4">
      <w:footerReference w:type="default" r:id="rId13"/>
      <w:pgSz w:w="11906" w:h="16838"/>
      <w:pgMar w:top="1134" w:right="1134"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C79" w:rsidRDefault="00656C79" w:rsidP="00402FD0">
      <w:pPr>
        <w:spacing w:after="0" w:line="240" w:lineRule="auto"/>
      </w:pPr>
      <w:r>
        <w:separator/>
      </w:r>
    </w:p>
  </w:endnote>
  <w:endnote w:type="continuationSeparator" w:id="1">
    <w:p w:rsidR="00656C79" w:rsidRDefault="00656C79" w:rsidP="00402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8088"/>
    </w:sdtPr>
    <w:sdtContent>
      <w:p w:rsidR="008702D4" w:rsidRDefault="00D6776F">
        <w:pPr>
          <w:pStyle w:val="a9"/>
          <w:jc w:val="center"/>
        </w:pPr>
        <w:fldSimple w:instr=" PAGE   \* MERGEFORMAT ">
          <w:r w:rsidR="00950DAE">
            <w:rPr>
              <w:noProof/>
            </w:rPr>
            <w:t>10</w:t>
          </w:r>
        </w:fldSimple>
      </w:p>
    </w:sdtContent>
  </w:sdt>
  <w:p w:rsidR="00F425C4" w:rsidRDefault="00F425C4" w:rsidP="00F425C4">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C79" w:rsidRDefault="00656C79" w:rsidP="00402FD0">
      <w:pPr>
        <w:spacing w:after="0" w:line="240" w:lineRule="auto"/>
      </w:pPr>
      <w:r>
        <w:separator/>
      </w:r>
    </w:p>
  </w:footnote>
  <w:footnote w:type="continuationSeparator" w:id="1">
    <w:p w:rsidR="00656C79" w:rsidRDefault="00656C79" w:rsidP="00402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6F9"/>
    <w:multiLevelType w:val="multilevel"/>
    <w:tmpl w:val="5B3E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57AE1"/>
    <w:multiLevelType w:val="multilevel"/>
    <w:tmpl w:val="D984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67755"/>
    <w:multiLevelType w:val="hybridMultilevel"/>
    <w:tmpl w:val="898AF196"/>
    <w:lvl w:ilvl="0" w:tplc="976A45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353466"/>
    <w:multiLevelType w:val="multilevel"/>
    <w:tmpl w:val="D9844846"/>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4">
    <w:nsid w:val="2868624C"/>
    <w:multiLevelType w:val="multilevel"/>
    <w:tmpl w:val="AA262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F74932"/>
    <w:multiLevelType w:val="multilevel"/>
    <w:tmpl w:val="D984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F46896"/>
    <w:multiLevelType w:val="multilevel"/>
    <w:tmpl w:val="1668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71641B"/>
    <w:multiLevelType w:val="multilevel"/>
    <w:tmpl w:val="D9844846"/>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8">
    <w:nsid w:val="3EA62DA9"/>
    <w:multiLevelType w:val="multilevel"/>
    <w:tmpl w:val="D984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3C4E5B"/>
    <w:multiLevelType w:val="multilevel"/>
    <w:tmpl w:val="60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055A6C"/>
    <w:multiLevelType w:val="multilevel"/>
    <w:tmpl w:val="48D8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0D4EB5"/>
    <w:multiLevelType w:val="multilevel"/>
    <w:tmpl w:val="6686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591DA5"/>
    <w:multiLevelType w:val="multilevel"/>
    <w:tmpl w:val="EE6C4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840D77"/>
    <w:multiLevelType w:val="hybridMultilevel"/>
    <w:tmpl w:val="898AF196"/>
    <w:lvl w:ilvl="0" w:tplc="976A45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1D16809"/>
    <w:multiLevelType w:val="multilevel"/>
    <w:tmpl w:val="D9844846"/>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5">
    <w:nsid w:val="6A9F1E81"/>
    <w:multiLevelType w:val="multilevel"/>
    <w:tmpl w:val="D6507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D342D0"/>
    <w:multiLevelType w:val="hybridMultilevel"/>
    <w:tmpl w:val="898AF196"/>
    <w:lvl w:ilvl="0" w:tplc="976A45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4"/>
  </w:num>
  <w:num w:numId="4">
    <w:abstractNumId w:val="6"/>
  </w:num>
  <w:num w:numId="5">
    <w:abstractNumId w:val="15"/>
  </w:num>
  <w:num w:numId="6">
    <w:abstractNumId w:val="9"/>
  </w:num>
  <w:num w:numId="7">
    <w:abstractNumId w:val="12"/>
  </w:num>
  <w:num w:numId="8">
    <w:abstractNumId w:val="10"/>
  </w:num>
  <w:num w:numId="9">
    <w:abstractNumId w:val="1"/>
  </w:num>
  <w:num w:numId="10">
    <w:abstractNumId w:val="14"/>
  </w:num>
  <w:num w:numId="11">
    <w:abstractNumId w:val="11"/>
  </w:num>
  <w:num w:numId="12">
    <w:abstractNumId w:val="5"/>
  </w:num>
  <w:num w:numId="13">
    <w:abstractNumId w:val="8"/>
  </w:num>
  <w:num w:numId="14">
    <w:abstractNumId w:val="7"/>
  </w:num>
  <w:num w:numId="15">
    <w:abstractNumId w:val="3"/>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hdrShapeDefaults>
    <o:shapedefaults v:ext="edit" spidmax="14338"/>
  </w:hdrShapeDefaults>
  <w:footnotePr>
    <w:footnote w:id="0"/>
    <w:footnote w:id="1"/>
  </w:footnotePr>
  <w:endnotePr>
    <w:endnote w:id="0"/>
    <w:endnote w:id="1"/>
  </w:endnotePr>
  <w:compat/>
  <w:rsids>
    <w:rsidRoot w:val="00AC00EC"/>
    <w:rsid w:val="00013319"/>
    <w:rsid w:val="00040D1C"/>
    <w:rsid w:val="000709BE"/>
    <w:rsid w:val="00094705"/>
    <w:rsid w:val="00123B50"/>
    <w:rsid w:val="001707D2"/>
    <w:rsid w:val="0026433F"/>
    <w:rsid w:val="00277449"/>
    <w:rsid w:val="002A0A1A"/>
    <w:rsid w:val="002B7E5A"/>
    <w:rsid w:val="002E6EB9"/>
    <w:rsid w:val="0031234B"/>
    <w:rsid w:val="00346C6A"/>
    <w:rsid w:val="003673FB"/>
    <w:rsid w:val="003941D3"/>
    <w:rsid w:val="003C0AD4"/>
    <w:rsid w:val="003C4429"/>
    <w:rsid w:val="003D1C5C"/>
    <w:rsid w:val="003D3066"/>
    <w:rsid w:val="00402FD0"/>
    <w:rsid w:val="004353DE"/>
    <w:rsid w:val="00441EEC"/>
    <w:rsid w:val="004443A8"/>
    <w:rsid w:val="004567D3"/>
    <w:rsid w:val="0046141A"/>
    <w:rsid w:val="00467C5A"/>
    <w:rsid w:val="004943E0"/>
    <w:rsid w:val="004D5607"/>
    <w:rsid w:val="005573E2"/>
    <w:rsid w:val="005602D2"/>
    <w:rsid w:val="005760A5"/>
    <w:rsid w:val="005A2449"/>
    <w:rsid w:val="00623A83"/>
    <w:rsid w:val="00656C79"/>
    <w:rsid w:val="00680BC5"/>
    <w:rsid w:val="006C629B"/>
    <w:rsid w:val="006D5810"/>
    <w:rsid w:val="006D69E4"/>
    <w:rsid w:val="00706204"/>
    <w:rsid w:val="00751799"/>
    <w:rsid w:val="00782A32"/>
    <w:rsid w:val="007864AB"/>
    <w:rsid w:val="00794EF0"/>
    <w:rsid w:val="007B7B22"/>
    <w:rsid w:val="007D2E9F"/>
    <w:rsid w:val="008014C0"/>
    <w:rsid w:val="00811FBA"/>
    <w:rsid w:val="00820FB4"/>
    <w:rsid w:val="00864201"/>
    <w:rsid w:val="008702D4"/>
    <w:rsid w:val="008A45B1"/>
    <w:rsid w:val="008C6833"/>
    <w:rsid w:val="008D0561"/>
    <w:rsid w:val="008D70FC"/>
    <w:rsid w:val="008E7B5A"/>
    <w:rsid w:val="009244F1"/>
    <w:rsid w:val="00950DAE"/>
    <w:rsid w:val="00963D73"/>
    <w:rsid w:val="00976638"/>
    <w:rsid w:val="009B7815"/>
    <w:rsid w:val="00A614B2"/>
    <w:rsid w:val="00AA463F"/>
    <w:rsid w:val="00AC00EC"/>
    <w:rsid w:val="00B11A7E"/>
    <w:rsid w:val="00B15232"/>
    <w:rsid w:val="00B66126"/>
    <w:rsid w:val="00C108EA"/>
    <w:rsid w:val="00C254C2"/>
    <w:rsid w:val="00C27610"/>
    <w:rsid w:val="00C30474"/>
    <w:rsid w:val="00C62CE3"/>
    <w:rsid w:val="00C77160"/>
    <w:rsid w:val="00C7777D"/>
    <w:rsid w:val="00C80575"/>
    <w:rsid w:val="00CA7EE4"/>
    <w:rsid w:val="00CB3325"/>
    <w:rsid w:val="00CC6BEA"/>
    <w:rsid w:val="00D14F07"/>
    <w:rsid w:val="00D22877"/>
    <w:rsid w:val="00D413F8"/>
    <w:rsid w:val="00D47458"/>
    <w:rsid w:val="00D47F68"/>
    <w:rsid w:val="00D6776F"/>
    <w:rsid w:val="00D83CAA"/>
    <w:rsid w:val="00DA6497"/>
    <w:rsid w:val="00DC576E"/>
    <w:rsid w:val="00E363C0"/>
    <w:rsid w:val="00E47EB3"/>
    <w:rsid w:val="00EB4A2A"/>
    <w:rsid w:val="00F425C4"/>
    <w:rsid w:val="00F77062"/>
    <w:rsid w:val="00FF2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8EA"/>
  </w:style>
  <w:style w:type="paragraph" w:styleId="1">
    <w:name w:val="heading 1"/>
    <w:basedOn w:val="a"/>
    <w:next w:val="a"/>
    <w:link w:val="10"/>
    <w:uiPriority w:val="9"/>
    <w:qFormat/>
    <w:rsid w:val="00AA46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A32"/>
    <w:rPr>
      <w:rFonts w:ascii="Times New Roman" w:hAnsi="Times New Roman" w:cs="Times New Roman"/>
      <w:sz w:val="24"/>
      <w:szCs w:val="24"/>
    </w:rPr>
  </w:style>
  <w:style w:type="paragraph" w:styleId="a4">
    <w:name w:val="List Paragraph"/>
    <w:basedOn w:val="a"/>
    <w:uiPriority w:val="34"/>
    <w:qFormat/>
    <w:rsid w:val="005602D2"/>
    <w:pPr>
      <w:ind w:left="720"/>
      <w:contextualSpacing/>
    </w:pPr>
  </w:style>
  <w:style w:type="character" w:styleId="a5">
    <w:name w:val="Hyperlink"/>
    <w:basedOn w:val="a0"/>
    <w:uiPriority w:val="99"/>
    <w:unhideWhenUsed/>
    <w:rsid w:val="004D5607"/>
    <w:rPr>
      <w:color w:val="0563C1" w:themeColor="hyperlink"/>
      <w:u w:val="single"/>
    </w:rPr>
  </w:style>
  <w:style w:type="table" w:styleId="a6">
    <w:name w:val="Table Grid"/>
    <w:basedOn w:val="a1"/>
    <w:uiPriority w:val="39"/>
    <w:rsid w:val="00435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02F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2FD0"/>
  </w:style>
  <w:style w:type="paragraph" w:styleId="a9">
    <w:name w:val="footer"/>
    <w:basedOn w:val="a"/>
    <w:link w:val="aa"/>
    <w:uiPriority w:val="99"/>
    <w:unhideWhenUsed/>
    <w:rsid w:val="00402F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2FD0"/>
  </w:style>
  <w:style w:type="character" w:customStyle="1" w:styleId="10">
    <w:name w:val="Заголовок 1 Знак"/>
    <w:basedOn w:val="a0"/>
    <w:link w:val="1"/>
    <w:uiPriority w:val="9"/>
    <w:rsid w:val="00AA463F"/>
    <w:rPr>
      <w:rFonts w:asciiTheme="majorHAnsi" w:eastAsiaTheme="majorEastAsia" w:hAnsiTheme="majorHAnsi" w:cstheme="majorBidi"/>
      <w:b/>
      <w:bCs/>
      <w:color w:val="2E74B5" w:themeColor="accent1" w:themeShade="BF"/>
      <w:sz w:val="28"/>
      <w:szCs w:val="28"/>
    </w:rPr>
  </w:style>
  <w:style w:type="paragraph" w:styleId="ab">
    <w:name w:val="Balloon Text"/>
    <w:basedOn w:val="a"/>
    <w:link w:val="ac"/>
    <w:uiPriority w:val="99"/>
    <w:semiHidden/>
    <w:unhideWhenUsed/>
    <w:rsid w:val="001707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0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638965">
      <w:bodyDiv w:val="1"/>
      <w:marLeft w:val="0"/>
      <w:marRight w:val="0"/>
      <w:marTop w:val="0"/>
      <w:marBottom w:val="0"/>
      <w:divBdr>
        <w:top w:val="none" w:sz="0" w:space="0" w:color="auto"/>
        <w:left w:val="none" w:sz="0" w:space="0" w:color="auto"/>
        <w:bottom w:val="none" w:sz="0" w:space="0" w:color="auto"/>
        <w:right w:val="none" w:sz="0" w:space="0" w:color="auto"/>
      </w:divBdr>
    </w:div>
    <w:div w:id="1021203084">
      <w:bodyDiv w:val="1"/>
      <w:marLeft w:val="0"/>
      <w:marRight w:val="0"/>
      <w:marTop w:val="0"/>
      <w:marBottom w:val="0"/>
      <w:divBdr>
        <w:top w:val="none" w:sz="0" w:space="0" w:color="auto"/>
        <w:left w:val="none" w:sz="0" w:space="0" w:color="auto"/>
        <w:bottom w:val="none" w:sz="0" w:space="0" w:color="auto"/>
        <w:right w:val="none" w:sz="0" w:space="0" w:color="auto"/>
      </w:divBdr>
      <w:divsChild>
        <w:div w:id="353701247">
          <w:marLeft w:val="0"/>
          <w:marRight w:val="0"/>
          <w:marTop w:val="0"/>
          <w:marBottom w:val="121"/>
          <w:divBdr>
            <w:top w:val="none" w:sz="0" w:space="0" w:color="auto"/>
            <w:left w:val="none" w:sz="0" w:space="0" w:color="auto"/>
            <w:bottom w:val="none" w:sz="0" w:space="0" w:color="auto"/>
            <w:right w:val="none" w:sz="0" w:space="0" w:color="auto"/>
          </w:divBdr>
        </w:div>
        <w:div w:id="1191382018">
          <w:marLeft w:val="0"/>
          <w:marRight w:val="0"/>
          <w:marTop w:val="0"/>
          <w:marBottom w:val="0"/>
          <w:divBdr>
            <w:top w:val="none" w:sz="0" w:space="0" w:color="auto"/>
            <w:left w:val="none" w:sz="0" w:space="0" w:color="auto"/>
            <w:bottom w:val="none" w:sz="0" w:space="0" w:color="auto"/>
            <w:right w:val="none" w:sz="0" w:space="0" w:color="auto"/>
          </w:divBdr>
        </w:div>
      </w:divsChild>
    </w:div>
    <w:div w:id="1074817284">
      <w:bodyDiv w:val="1"/>
      <w:marLeft w:val="0"/>
      <w:marRight w:val="0"/>
      <w:marTop w:val="0"/>
      <w:marBottom w:val="0"/>
      <w:divBdr>
        <w:top w:val="none" w:sz="0" w:space="0" w:color="auto"/>
        <w:left w:val="none" w:sz="0" w:space="0" w:color="auto"/>
        <w:bottom w:val="none" w:sz="0" w:space="0" w:color="auto"/>
        <w:right w:val="none" w:sz="0" w:space="0" w:color="auto"/>
      </w:divBdr>
    </w:div>
    <w:div w:id="1273396281">
      <w:bodyDiv w:val="1"/>
      <w:marLeft w:val="0"/>
      <w:marRight w:val="0"/>
      <w:marTop w:val="0"/>
      <w:marBottom w:val="0"/>
      <w:divBdr>
        <w:top w:val="none" w:sz="0" w:space="0" w:color="auto"/>
        <w:left w:val="none" w:sz="0" w:space="0" w:color="auto"/>
        <w:bottom w:val="none" w:sz="0" w:space="0" w:color="auto"/>
        <w:right w:val="none" w:sz="0" w:space="0" w:color="auto"/>
      </w:divBdr>
      <w:divsChild>
        <w:div w:id="480317128">
          <w:marLeft w:val="0"/>
          <w:marRight w:val="0"/>
          <w:marTop w:val="0"/>
          <w:marBottom w:val="121"/>
          <w:divBdr>
            <w:top w:val="none" w:sz="0" w:space="0" w:color="auto"/>
            <w:left w:val="none" w:sz="0" w:space="0" w:color="auto"/>
            <w:bottom w:val="none" w:sz="0" w:space="0" w:color="auto"/>
            <w:right w:val="none" w:sz="0" w:space="0" w:color="auto"/>
          </w:divBdr>
        </w:div>
        <w:div w:id="668748617">
          <w:marLeft w:val="0"/>
          <w:marRight w:val="0"/>
          <w:marTop w:val="0"/>
          <w:marBottom w:val="0"/>
          <w:divBdr>
            <w:top w:val="none" w:sz="0" w:space="0" w:color="auto"/>
            <w:left w:val="none" w:sz="0" w:space="0" w:color="auto"/>
            <w:bottom w:val="none" w:sz="0" w:space="0" w:color="auto"/>
            <w:right w:val="none" w:sz="0" w:space="0" w:color="auto"/>
          </w:divBdr>
        </w:div>
      </w:divsChild>
    </w:div>
    <w:div w:id="1298612474">
      <w:bodyDiv w:val="1"/>
      <w:marLeft w:val="0"/>
      <w:marRight w:val="0"/>
      <w:marTop w:val="0"/>
      <w:marBottom w:val="0"/>
      <w:divBdr>
        <w:top w:val="none" w:sz="0" w:space="0" w:color="auto"/>
        <w:left w:val="none" w:sz="0" w:space="0" w:color="auto"/>
        <w:bottom w:val="none" w:sz="0" w:space="0" w:color="auto"/>
        <w:right w:val="none" w:sz="0" w:space="0" w:color="auto"/>
      </w:divBdr>
    </w:div>
    <w:div w:id="1407263639">
      <w:bodyDiv w:val="1"/>
      <w:marLeft w:val="0"/>
      <w:marRight w:val="0"/>
      <w:marTop w:val="0"/>
      <w:marBottom w:val="0"/>
      <w:divBdr>
        <w:top w:val="none" w:sz="0" w:space="0" w:color="auto"/>
        <w:left w:val="none" w:sz="0" w:space="0" w:color="auto"/>
        <w:bottom w:val="none" w:sz="0" w:space="0" w:color="auto"/>
        <w:right w:val="none" w:sz="0" w:space="0" w:color="auto"/>
      </w:divBdr>
    </w:div>
    <w:div w:id="1560045847">
      <w:bodyDiv w:val="1"/>
      <w:marLeft w:val="0"/>
      <w:marRight w:val="0"/>
      <w:marTop w:val="0"/>
      <w:marBottom w:val="0"/>
      <w:divBdr>
        <w:top w:val="none" w:sz="0" w:space="0" w:color="auto"/>
        <w:left w:val="none" w:sz="0" w:space="0" w:color="auto"/>
        <w:bottom w:val="none" w:sz="0" w:space="0" w:color="auto"/>
        <w:right w:val="none" w:sz="0" w:space="0" w:color="auto"/>
      </w:divBdr>
    </w:div>
    <w:div w:id="19141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209@yande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72;&#1091;&#1076;&#1080;&#1086;&#1089;&#1082;&#1072;&#1079;&#1082;&#1080;-&#1086;&#1085;&#1083;&#1072;&#1081;&#1085;.&#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vadim-gluh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tres.ru/vadim-gluhov/" TargetMode="External"/><Relationship Id="rId4" Type="http://schemas.openxmlformats.org/officeDocument/2006/relationships/settings" Target="settings.xml"/><Relationship Id="rId9" Type="http://schemas.openxmlformats.org/officeDocument/2006/relationships/hyperlink" Target="https://www.litres.ru/vadim-gluh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6323-7CDB-43C4-802A-F9FF817D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11</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dc:creator>
  <cp:keywords/>
  <dc:description/>
  <cp:lastModifiedBy>Логопеды</cp:lastModifiedBy>
  <cp:revision>50</cp:revision>
  <dcterms:created xsi:type="dcterms:W3CDTF">2021-11-01T02:08:00Z</dcterms:created>
  <dcterms:modified xsi:type="dcterms:W3CDTF">2021-11-10T05:25:00Z</dcterms:modified>
</cp:coreProperties>
</file>