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8" w:type="dxa"/>
        <w:tblInd w:w="-601" w:type="dxa"/>
        <w:tblLook w:val="0000"/>
      </w:tblPr>
      <w:tblGrid>
        <w:gridCol w:w="9606"/>
        <w:gridCol w:w="1010"/>
        <w:gridCol w:w="1292"/>
      </w:tblGrid>
      <w:tr w:rsidR="00354BDE" w:rsidRPr="008314DE" w:rsidTr="00426956">
        <w:tc>
          <w:tcPr>
            <w:tcW w:w="3970" w:type="dxa"/>
          </w:tcPr>
          <w:p w:rsidR="00354BDE" w:rsidRPr="00983D89" w:rsidRDefault="007773E4" w:rsidP="007773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4075" cy="84677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46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3D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354BDE" w:rsidRPr="00983D89" w:rsidRDefault="00354BDE" w:rsidP="004269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54BDE" w:rsidRPr="00983D89" w:rsidRDefault="00354BDE" w:rsidP="004269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54BDE" w:rsidRDefault="00354BDE" w:rsidP="0035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BDE" w:rsidRDefault="00354BDE" w:rsidP="0035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80152" w:rsidRDefault="00354BDE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152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80152" w:rsidRPr="00280152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Pr="00280152">
        <w:rPr>
          <w:rFonts w:ascii="Times New Roman" w:hAnsi="Times New Roman" w:cs="Times New Roman"/>
          <w:sz w:val="28"/>
          <w:szCs w:val="28"/>
        </w:rPr>
        <w:t xml:space="preserve"> </w:t>
      </w:r>
      <w:r w:rsidR="00280152" w:rsidRPr="00280152">
        <w:rPr>
          <w:rFonts w:ascii="Times New Roman" w:hAnsi="Times New Roman" w:cs="Times New Roman"/>
          <w:sz w:val="28"/>
          <w:szCs w:val="28"/>
        </w:rPr>
        <w:t>приема на обучение по образовательным программам дошкольного образования (далее – Правила)</w:t>
      </w:r>
      <w:r w:rsidR="00280152" w:rsidRPr="0028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806">
        <w:rPr>
          <w:rFonts w:ascii="Times New Roman" w:hAnsi="Times New Roman" w:cs="Times New Roman"/>
          <w:bCs/>
          <w:sz w:val="28"/>
          <w:szCs w:val="28"/>
        </w:rPr>
        <w:t>муниципального автономного</w:t>
      </w:r>
      <w:r w:rsidR="00280152" w:rsidRPr="00280152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образовательного учреждения</w:t>
      </w:r>
      <w:r w:rsidR="00280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806">
        <w:rPr>
          <w:rFonts w:ascii="Times New Roman" w:hAnsi="Times New Roman" w:cs="Times New Roman"/>
          <w:bCs/>
          <w:sz w:val="28"/>
          <w:szCs w:val="28"/>
        </w:rPr>
        <w:t>«Детский сад № 209 комбинированного вида</w:t>
      </w:r>
      <w:r w:rsidR="00280152" w:rsidRPr="00280152">
        <w:rPr>
          <w:rFonts w:ascii="Times New Roman" w:hAnsi="Times New Roman" w:cs="Times New Roman"/>
          <w:bCs/>
          <w:sz w:val="28"/>
          <w:szCs w:val="28"/>
        </w:rPr>
        <w:t>»</w:t>
      </w:r>
      <w:r w:rsidR="00280152">
        <w:rPr>
          <w:rFonts w:ascii="Times New Roman" w:hAnsi="Times New Roman" w:cs="Times New Roman"/>
          <w:bCs/>
          <w:sz w:val="28"/>
          <w:szCs w:val="28"/>
        </w:rPr>
        <w:t xml:space="preserve"> определяют порядок приема граждан Российской Федерации </w:t>
      </w:r>
      <w:r w:rsidR="00280152" w:rsidRPr="00280152">
        <w:rPr>
          <w:rFonts w:ascii="Times New Roman" w:hAnsi="Times New Roman" w:cs="Times New Roman"/>
          <w:bCs/>
          <w:sz w:val="28"/>
          <w:szCs w:val="28"/>
        </w:rPr>
        <w:t>в</w:t>
      </w:r>
      <w:r w:rsidR="00CE7806">
        <w:rPr>
          <w:rFonts w:ascii="Times New Roman" w:hAnsi="Times New Roman" w:cs="Times New Roman"/>
          <w:sz w:val="28"/>
          <w:szCs w:val="28"/>
        </w:rPr>
        <w:t xml:space="preserve"> муниципальное автономное </w:t>
      </w:r>
      <w:r w:rsidR="00280152" w:rsidRPr="00280152">
        <w:rPr>
          <w:rFonts w:ascii="Times New Roman" w:hAnsi="Times New Roman" w:cs="Times New Roman"/>
          <w:sz w:val="28"/>
          <w:szCs w:val="28"/>
        </w:rPr>
        <w:t>дошкольное образовательн</w:t>
      </w:r>
      <w:r w:rsidR="00CE7806">
        <w:rPr>
          <w:rFonts w:ascii="Times New Roman" w:hAnsi="Times New Roman" w:cs="Times New Roman"/>
          <w:sz w:val="28"/>
          <w:szCs w:val="28"/>
        </w:rPr>
        <w:t>ое учреждение «Детский сад № 209 комбинированного вида</w:t>
      </w:r>
      <w:r w:rsidR="00280152" w:rsidRPr="00280152">
        <w:rPr>
          <w:rFonts w:ascii="Times New Roman" w:hAnsi="Times New Roman" w:cs="Times New Roman"/>
          <w:sz w:val="28"/>
          <w:szCs w:val="28"/>
        </w:rPr>
        <w:t>»</w:t>
      </w:r>
      <w:r w:rsidR="00280152">
        <w:rPr>
          <w:rFonts w:ascii="Times New Roman" w:hAnsi="Times New Roman" w:cs="Times New Roman"/>
          <w:sz w:val="28"/>
          <w:szCs w:val="28"/>
        </w:rPr>
        <w:t xml:space="preserve"> (далее – Учреждение), осуществляющее образовательную деятельность по образовательным программам дошкольного образования.</w:t>
      </w:r>
    </w:p>
    <w:p w:rsidR="00280152" w:rsidRDefault="0028015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разработаны в соответствии с Федеральным законом от 29.12.2012г № 273-ФЗ «Об образовании в Российской Федерации», постановлением Главного государственного санитарного врача РФ от 15 мая 2013г. № 26 «Об утверждении СанПиН 2.4.1.3049-13</w:t>
      </w:r>
      <w:r w:rsidR="0009725F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приказом </w:t>
      </w:r>
      <w:proofErr w:type="spellStart"/>
      <w:r w:rsidR="0009725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9725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30986">
        <w:rPr>
          <w:rFonts w:ascii="Times New Roman" w:hAnsi="Times New Roman" w:cs="Times New Roman"/>
          <w:sz w:val="28"/>
          <w:szCs w:val="28"/>
        </w:rPr>
        <w:t xml:space="preserve"> от 15.05.2020 № 236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28.12.2015г.  № 1527 «Об утверждении порядка и условий осуществления перевода обучающихся из одной организации, осуществляющей образовательную </w:t>
      </w:r>
      <w:r w:rsidR="008B7D3A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и Уставом Учреждения.</w:t>
      </w:r>
    </w:p>
    <w:p w:rsidR="008B7D3A" w:rsidRDefault="008B7D3A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B7D3A">
        <w:rPr>
          <w:rFonts w:ascii="Times New Roman" w:hAnsi="Times New Roman" w:cs="Times New Roman"/>
          <w:sz w:val="28"/>
          <w:szCs w:val="28"/>
        </w:rPr>
        <w:t xml:space="preserve"> </w:t>
      </w:r>
      <w:r w:rsidRPr="00280152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Правила устанавливают </w:t>
      </w:r>
      <w:r w:rsidR="00CE7806">
        <w:rPr>
          <w:rFonts w:ascii="Times New Roman" w:hAnsi="Times New Roman" w:cs="Times New Roman"/>
          <w:sz w:val="28"/>
          <w:szCs w:val="28"/>
        </w:rPr>
        <w:t>прием воспитанников</w:t>
      </w:r>
      <w:r w:rsidR="007E3099">
        <w:rPr>
          <w:rFonts w:ascii="Times New Roman" w:hAnsi="Times New Roman" w:cs="Times New Roman"/>
          <w:sz w:val="28"/>
          <w:szCs w:val="28"/>
        </w:rPr>
        <w:t xml:space="preserve"> в Учреждение в части, не урегулированной Порядком приема на обучение по образовательным программам дошкольного образования, утвержденного приказом </w:t>
      </w:r>
      <w:proofErr w:type="spellStart"/>
      <w:r w:rsidR="007E309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E3099">
        <w:rPr>
          <w:rFonts w:ascii="Times New Roman" w:hAnsi="Times New Roman" w:cs="Times New Roman"/>
          <w:sz w:val="28"/>
          <w:szCs w:val="28"/>
        </w:rPr>
        <w:t xml:space="preserve"> России от 15.05.2020 № 236.</w:t>
      </w:r>
    </w:p>
    <w:p w:rsidR="007E3099" w:rsidRDefault="007E309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Нормы, содержащиеся в настоящих правилах и иных локальных нормативных  актах Учреждения должны соответствовать установленным действующим законодательством требованиям.</w:t>
      </w:r>
    </w:p>
    <w:p w:rsidR="007E3099" w:rsidRDefault="007E309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случае несоответствия норм, регулирующих отно</w:t>
      </w:r>
      <w:r w:rsidR="00867AAC">
        <w:rPr>
          <w:rFonts w:ascii="Times New Roman" w:hAnsi="Times New Roman" w:cs="Times New Roman"/>
          <w:sz w:val="28"/>
          <w:szCs w:val="28"/>
        </w:rPr>
        <w:t>шения при приеме воспитанников Учреждение и содержащихся в локальных нормативных актах Учреждения применяются нормы действующего законодательства Российской Федерации.</w:t>
      </w:r>
    </w:p>
    <w:p w:rsidR="00867AAC" w:rsidRDefault="00867AAC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943">
        <w:rPr>
          <w:rFonts w:ascii="Times New Roman" w:hAnsi="Times New Roman" w:cs="Times New Roman"/>
          <w:sz w:val="28"/>
          <w:szCs w:val="28"/>
        </w:rPr>
        <w:t>Правила являются локальным актом Учреждения</w:t>
      </w:r>
      <w:r w:rsidR="00687D69">
        <w:rPr>
          <w:rFonts w:ascii="Times New Roman" w:hAnsi="Times New Roman" w:cs="Times New Roman"/>
          <w:sz w:val="28"/>
          <w:szCs w:val="28"/>
        </w:rPr>
        <w:t>, размещаются на информационных стендах Учреждения, официальном сайте Учреждения в сети «Интернет».</w:t>
      </w:r>
    </w:p>
    <w:p w:rsidR="00687D69" w:rsidRDefault="00687D6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80152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="002A1882">
        <w:rPr>
          <w:rFonts w:ascii="Times New Roman" w:hAnsi="Times New Roman" w:cs="Times New Roman"/>
          <w:sz w:val="28"/>
          <w:szCs w:val="28"/>
        </w:rPr>
        <w:t xml:space="preserve"> обеспечивают прием в Учреждение воспитанников в соответствии с ежегодным планом комплектования, утверждаемым п</w:t>
      </w:r>
      <w:r w:rsidR="000F038E">
        <w:rPr>
          <w:rFonts w:ascii="Times New Roman" w:hAnsi="Times New Roman" w:cs="Times New Roman"/>
          <w:sz w:val="28"/>
          <w:szCs w:val="28"/>
        </w:rPr>
        <w:t>риказом руководителя Учреждения (Приложение № 1 к Правилам).</w:t>
      </w:r>
    </w:p>
    <w:p w:rsidR="002A1882" w:rsidRDefault="002A1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организацию, </w:t>
      </w:r>
      <w:r w:rsidR="000F038E">
        <w:rPr>
          <w:rFonts w:ascii="Times New Roman" w:hAnsi="Times New Roman" w:cs="Times New Roman"/>
          <w:sz w:val="28"/>
          <w:szCs w:val="28"/>
        </w:rPr>
        <w:t>осуществляющую образовательную</w:t>
      </w:r>
      <w:r w:rsidR="008906DE">
        <w:rPr>
          <w:rFonts w:ascii="Times New Roman" w:hAnsi="Times New Roman" w:cs="Times New Roman"/>
          <w:sz w:val="28"/>
          <w:szCs w:val="28"/>
        </w:rPr>
        <w:t xml:space="preserve"> </w:t>
      </w:r>
      <w:r w:rsidR="008906DE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программам дошкольного образования, вправе обратится в </w:t>
      </w:r>
      <w:r w:rsidR="000F038E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8906DE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</w:t>
      </w:r>
      <w:r w:rsidR="00F742C8">
        <w:rPr>
          <w:rFonts w:ascii="Times New Roman" w:hAnsi="Times New Roman" w:cs="Times New Roman"/>
          <w:sz w:val="28"/>
          <w:szCs w:val="28"/>
        </w:rPr>
        <w:t>.</w:t>
      </w:r>
    </w:p>
    <w:p w:rsidR="00F742C8" w:rsidRDefault="00F742C8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Документы о приеме ребенка </w:t>
      </w:r>
      <w:r w:rsidR="00C5167F">
        <w:rPr>
          <w:rFonts w:ascii="Times New Roman" w:hAnsi="Times New Roman" w:cs="Times New Roman"/>
          <w:sz w:val="28"/>
          <w:szCs w:val="28"/>
        </w:rPr>
        <w:t>подаются в Учреждение на основании направления, выданного родителю (законному представителю).</w:t>
      </w:r>
    </w:p>
    <w:p w:rsidR="00C5167F" w:rsidRDefault="00C5167F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E31A9">
        <w:rPr>
          <w:rFonts w:ascii="Times New Roman" w:hAnsi="Times New Roman" w:cs="Times New Roman"/>
          <w:sz w:val="28"/>
          <w:szCs w:val="28"/>
        </w:rPr>
        <w:t xml:space="preserve">Приём в Учреждение осуществляется по личному заявлению (Приложение № 2 к Правилам) родителя (законного представителя) ребёнка и документами, исчерпывающий перечень которых установлен пунктом 9 порядка приёма на обучение по образовательным программам дошкольного образования», утверждённым приказом </w:t>
      </w:r>
      <w:proofErr w:type="spellStart"/>
      <w:r w:rsidR="007E31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7E31A9">
        <w:rPr>
          <w:rFonts w:ascii="Times New Roman" w:hAnsi="Times New Roman" w:cs="Times New Roman"/>
          <w:sz w:val="28"/>
          <w:szCs w:val="28"/>
        </w:rPr>
        <w:t xml:space="preserve"> России от 15.05.2020 № 236.</w:t>
      </w:r>
    </w:p>
    <w:p w:rsidR="007E31A9" w:rsidRDefault="007E31A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7882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ребёнка указываются следующие сведения:</w:t>
      </w:r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(последнее – при наличии) ребёнка;</w:t>
      </w:r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 (последнее – при наличии) родителей (законных представителей) ребёнка;</w:t>
      </w:r>
      <w:proofErr w:type="gramEnd"/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ребёнка;</w:t>
      </w:r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AA7882" w:rsidRDefault="00AA7882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F4091">
        <w:rPr>
          <w:rFonts w:ascii="Times New Roman" w:hAnsi="Times New Roman" w:cs="Times New Roman"/>
          <w:sz w:val="28"/>
          <w:szCs w:val="28"/>
        </w:rPr>
        <w:t xml:space="preserve">Приём в Учреждение осуществляется по личному заявлению (Приложение № 2 и № 3 к Правилам) родителя (законного представителя) ребёнка и документов, исчерпывающий перечень которых установлен пунктом 9 Порядка приёма на обучение по образовательным программам дошкольного образования», утверждённым приказом </w:t>
      </w:r>
      <w:proofErr w:type="spellStart"/>
      <w:r w:rsidR="008F409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F4091">
        <w:rPr>
          <w:rFonts w:ascii="Times New Roman" w:hAnsi="Times New Roman" w:cs="Times New Roman"/>
          <w:sz w:val="28"/>
          <w:szCs w:val="28"/>
        </w:rPr>
        <w:t xml:space="preserve"> России от 15.05.2020 № 236.</w:t>
      </w:r>
    </w:p>
    <w:p w:rsidR="00367533" w:rsidRDefault="008F4091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67533">
        <w:rPr>
          <w:rFonts w:ascii="Times New Roman" w:hAnsi="Times New Roman" w:cs="Times New Roman"/>
          <w:sz w:val="28"/>
          <w:szCs w:val="28"/>
        </w:rPr>
        <w:t>Заявление о приёме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приём документов, в журнале регистрации заявлений о при</w:t>
      </w:r>
      <w:r w:rsidR="00F2114B">
        <w:rPr>
          <w:rFonts w:ascii="Times New Roman" w:hAnsi="Times New Roman" w:cs="Times New Roman"/>
          <w:sz w:val="28"/>
          <w:szCs w:val="28"/>
        </w:rPr>
        <w:t>ёме в Учреждение (Приложение № 3</w:t>
      </w:r>
      <w:r w:rsidR="00367533">
        <w:rPr>
          <w:rFonts w:ascii="Times New Roman" w:hAnsi="Times New Roman" w:cs="Times New Roman"/>
          <w:sz w:val="28"/>
          <w:szCs w:val="28"/>
        </w:rPr>
        <w:t xml:space="preserve"> к Правилам).</w:t>
      </w:r>
    </w:p>
    <w:p w:rsidR="00367533" w:rsidRDefault="00367533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регистрации заявления родителям (законным представителям) детей выдаётся расписка в получении документов (приложение № 4 к Правилам).</w:t>
      </w:r>
    </w:p>
    <w:p w:rsidR="001427DF" w:rsidRDefault="00367533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После приёма документов, указанных в пункте 9 настоящих Правил, руководитель Учреждения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ребёнка. Договор регистрируется руководителем Учреждения в журнале регистрации договоров (Приложение № 6 к П</w:t>
      </w:r>
      <w:r w:rsidR="001427DF">
        <w:rPr>
          <w:rFonts w:ascii="Times New Roman" w:hAnsi="Times New Roman" w:cs="Times New Roman"/>
          <w:sz w:val="28"/>
          <w:szCs w:val="28"/>
        </w:rPr>
        <w:t>равилам).</w:t>
      </w:r>
    </w:p>
    <w:p w:rsidR="001427DF" w:rsidRDefault="001427DF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27.07.2006 г. № 152-ФЗ «О персональных данных» подписью родителей (законных представителей) ребёнка фиксируется также согласие на обработку их персональных данных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персональных данных ребёнка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</w:t>
      </w:r>
    </w:p>
    <w:p w:rsidR="008F4091" w:rsidRDefault="001427DF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Зачисление ребёнка в Учреждение сопровождается изданием приказа оформляемом и размещаемом в соответствии с пунктом 15 Порядка приёма на обучение по образовательным программам дошкольного образования», утверждённым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15.05.2020 № 236.</w:t>
      </w:r>
    </w:p>
    <w:p w:rsidR="001427DF" w:rsidRDefault="001427DF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Приём ребёнка в учреждение может осуществляться </w:t>
      </w:r>
      <w:r w:rsidR="00106289">
        <w:rPr>
          <w:rFonts w:ascii="Times New Roman" w:hAnsi="Times New Roman" w:cs="Times New Roman"/>
          <w:sz w:val="28"/>
          <w:szCs w:val="28"/>
        </w:rPr>
        <w:t>в порядке перевода в следующих случаях:</w:t>
      </w:r>
    </w:p>
    <w:p w:rsidR="00106289" w:rsidRDefault="0010628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ребёнка;</w:t>
      </w:r>
    </w:p>
    <w:p w:rsidR="00106289" w:rsidRDefault="0010628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прекращения деятельности образовательной организации, в которую ранее ребёнок был зачислен (далее – исходная организация), аннулирование лицензии на осуществление образовательной деятельности;</w:t>
      </w:r>
    </w:p>
    <w:p w:rsidR="00106289" w:rsidRDefault="00106289" w:rsidP="00280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приостановления действия лицензии исходной организации.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Прием в Учреждение ребенка по пп.1п.14 настоящих Правил осуществляется по личному заявлению (Приложение № 2 к Правилам) родителя (законного представителя) ребенка с учетом документов, указанных в пункте 9 настоящих Правил, и личного </w:t>
      </w:r>
      <w:r w:rsidR="006D3D12">
        <w:rPr>
          <w:rFonts w:ascii="Times New Roman" w:hAnsi="Times New Roman" w:cs="Times New Roman"/>
          <w:sz w:val="28"/>
          <w:szCs w:val="28"/>
        </w:rPr>
        <w:t>дела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После приема заявления и личного дела, руководитель Учреждения заключает договор с родителями (законными представителями) </w:t>
      </w:r>
      <w:r w:rsidR="006D3D12">
        <w:rPr>
          <w:rFonts w:ascii="Times New Roman" w:hAnsi="Times New Roman" w:cs="Times New Roman"/>
          <w:sz w:val="28"/>
          <w:szCs w:val="28"/>
        </w:rPr>
        <w:t>ребенка 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заключения договора руководителем Учреждения издается приказ и зачислении ребенка в порядке перевода.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27.07.2006г. № 152-ФЗ «О персональных данных» подписью родителей (законных представителей) ребенка фиксируется также согласие на </w:t>
      </w:r>
      <w:r w:rsidR="006D3D12">
        <w:rPr>
          <w:rFonts w:ascii="Times New Roman" w:hAnsi="Times New Roman" w:cs="Times New Roman"/>
          <w:sz w:val="28"/>
          <w:szCs w:val="28"/>
        </w:rPr>
        <w:t>обработку 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официальном стенде в Учреждении и на официальном сайте Учреждения в сети «Интернет» в виде приложения к Правилам обработки персональных данных в Учреждении.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Учреждение при зачислении ребенка, отчисленного из исходной организации в течение двух рабочих дней с даты издания приказа и зачислении ребенка в порядке, письменно уведомляет исходную организацию о номере и дате приказа о зачислении ребенка в Учреждении.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 Прием в Учреждение ребенка по пп.2.3 п.14 настоящих Правил осуществляется на основании письменных согласий (Приложение № 6 к правилам) родителей (законных представителей) детей на перевод. </w:t>
      </w:r>
      <w:r w:rsidR="00EF63AA">
        <w:rPr>
          <w:rFonts w:ascii="Times New Roman" w:hAnsi="Times New Roman" w:cs="Times New Roman"/>
          <w:sz w:val="28"/>
          <w:szCs w:val="28"/>
        </w:rPr>
        <w:t>Исходная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передает в Учреждение списочный состав детей, письменные согласия родителей (законных представителей) детей, личные дела.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На основании представленных в Учреждение документов, руководитель Учреждения заключает договор с родителями (законными представителями) </w:t>
      </w:r>
      <w:r w:rsidR="00EF63AA">
        <w:rPr>
          <w:rFonts w:ascii="Times New Roman" w:hAnsi="Times New Roman" w:cs="Times New Roman"/>
          <w:sz w:val="28"/>
          <w:szCs w:val="28"/>
        </w:rPr>
        <w:t>детей и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заключения договора руководителем Учреждения издается приказ и зачислении ребенка в порядке перевода в связи с прекращением деятельности исходной организации, аннулированием лицензии, приостановлением действия лицензии. В приказе о зачислении делается </w:t>
      </w:r>
      <w:r w:rsidR="00EF63AA">
        <w:rPr>
          <w:rFonts w:ascii="Times New Roman" w:hAnsi="Times New Roman" w:cs="Times New Roman"/>
          <w:sz w:val="28"/>
          <w:szCs w:val="28"/>
        </w:rPr>
        <w:t>запись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 детей в порядке перевода с указанием исходной организации, в которой они обучались до перевода, возрастной категории детей и направленности группы. На официальном сайте образовательной организации в сети Интернет размещаются реквизиты распорядительного акта.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27.07.2006г. № 152-ФЗ «О персональных данных» подписью родителей (законных представителей) ребенка фиксируется также согласие на </w:t>
      </w:r>
      <w:r w:rsidR="00EF63AA">
        <w:rPr>
          <w:rFonts w:ascii="Times New Roman" w:hAnsi="Times New Roman" w:cs="Times New Roman"/>
          <w:sz w:val="28"/>
          <w:szCs w:val="28"/>
        </w:rPr>
        <w:t>обработку их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официальном стенде в Учреждении и на официальном сайте Учреждения в сети «Интернет» в виде приложения к Правилам обработки персональных данных в Учреждении.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Учреждении на основании переданных личных дел на детей формируются новые личные дела, включающие в том числе выписку из приказа и зачислении в порядке перевода, соответствующие письменные согласия родителей (законных представителей) детей.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Настоящие Правила вступают в силу с момента их утверждения руководителем Учреждения.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 Все изменения и дополнения, вносимые в настоящие Правила, оформляются в письменной форме в соответствии действующим законодательством.</w:t>
      </w:r>
    </w:p>
    <w:p w:rsidR="00122CD0" w:rsidRDefault="00122CD0" w:rsidP="00122C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7882" w:rsidRPr="00280152" w:rsidRDefault="00AA7882" w:rsidP="0028015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02" w:rsidRPr="00280152" w:rsidRDefault="00522F02" w:rsidP="00354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BDE" w:rsidRDefault="00354BDE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</w:p>
    <w:p w:rsidR="00B81629" w:rsidRDefault="00B81629" w:rsidP="00354BD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940425" cy="8540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629" w:rsidRDefault="00B81629" w:rsidP="00354BDE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82F" w:rsidTr="00A579E0">
        <w:tc>
          <w:tcPr>
            <w:tcW w:w="4785" w:type="dxa"/>
          </w:tcPr>
          <w:p w:rsidR="00E7582F" w:rsidRPr="00A579E0" w:rsidRDefault="00E7582F" w:rsidP="0092602F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E7582F" w:rsidRPr="00A579E0" w:rsidRDefault="00E7582F" w:rsidP="0092602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79E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Приложения № 2 </w:t>
            </w:r>
          </w:p>
          <w:p w:rsidR="00E7582F" w:rsidRPr="00A579E0" w:rsidRDefault="00E7582F" w:rsidP="0092602F">
            <w:pPr>
              <w:pStyle w:val="a3"/>
              <w:jc w:val="both"/>
              <w:rPr>
                <w:sz w:val="18"/>
                <w:szCs w:val="18"/>
              </w:rPr>
            </w:pPr>
            <w:r w:rsidRPr="00A579E0">
              <w:rPr>
                <w:rFonts w:ascii="Times New Roman" w:hAnsi="Times New Roman" w:cs="Times New Roman"/>
                <w:sz w:val="18"/>
                <w:szCs w:val="18"/>
              </w:rPr>
              <w:t xml:space="preserve">к правилам приёма на </w:t>
            </w:r>
            <w:proofErr w:type="gramStart"/>
            <w:r w:rsidRPr="00A579E0">
              <w:rPr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 w:rsidRPr="00A579E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образовательным программам дошкольного образования</w:t>
            </w:r>
          </w:p>
        </w:tc>
      </w:tr>
    </w:tbl>
    <w:p w:rsidR="00E7582F" w:rsidRDefault="00E7582F" w:rsidP="0092602F">
      <w:pPr>
        <w:pStyle w:val="a3"/>
        <w:jc w:val="both"/>
      </w:pPr>
    </w:p>
    <w:tbl>
      <w:tblPr>
        <w:tblStyle w:val="a4"/>
        <w:tblW w:w="98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62"/>
      </w:tblGrid>
      <w:tr w:rsidR="00A579E0" w:rsidTr="00A579E0">
        <w:tc>
          <w:tcPr>
            <w:tcW w:w="2093" w:type="dxa"/>
          </w:tcPr>
          <w:p w:rsidR="007C0874" w:rsidRPr="00A579E0" w:rsidRDefault="007C0874" w:rsidP="00926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579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01/1/01</w:t>
            </w:r>
          </w:p>
          <w:p w:rsidR="007C0874" w:rsidRPr="00A579E0" w:rsidRDefault="007C0874" w:rsidP="009260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E0">
              <w:rPr>
                <w:rFonts w:ascii="Times New Roman" w:hAnsi="Times New Roman" w:cs="Times New Roman"/>
                <w:sz w:val="20"/>
                <w:szCs w:val="20"/>
              </w:rPr>
              <w:t>(реестровый номер услуги)</w:t>
            </w:r>
          </w:p>
        </w:tc>
        <w:tc>
          <w:tcPr>
            <w:tcW w:w="7762" w:type="dxa"/>
          </w:tcPr>
          <w:p w:rsidR="007C0874" w:rsidRPr="00A579E0" w:rsidRDefault="007C0874" w:rsidP="00E175D6">
            <w:pPr>
              <w:pStyle w:val="a3"/>
              <w:ind w:left="3045"/>
              <w:rPr>
                <w:rFonts w:ascii="Times New Roman" w:hAnsi="Times New Roman" w:cs="Times New Roman"/>
                <w:sz w:val="20"/>
                <w:szCs w:val="20"/>
              </w:rPr>
            </w:pPr>
            <w:r w:rsidRPr="00A579E0">
              <w:rPr>
                <w:rFonts w:ascii="Times New Roman" w:hAnsi="Times New Roman" w:cs="Times New Roman"/>
                <w:sz w:val="20"/>
                <w:szCs w:val="20"/>
              </w:rPr>
              <w:t>Заведующему муниципального автономного дошкольного образовательного учреждения «Детский сад № 209 комбинированного вида» Масальской Татьяне Ивановне</w:t>
            </w:r>
          </w:p>
          <w:p w:rsidR="00C50E7D" w:rsidRPr="00A579E0" w:rsidRDefault="00C50E7D" w:rsidP="00E175D6">
            <w:pPr>
              <w:pStyle w:val="a3"/>
              <w:ind w:left="30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0874" w:rsidRPr="0092602F" w:rsidRDefault="00C50E7D" w:rsidP="009260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92602F">
        <w:rPr>
          <w:rFonts w:ascii="Times New Roman" w:hAnsi="Times New Roman" w:cs="Times New Roman"/>
          <w:sz w:val="20"/>
          <w:szCs w:val="20"/>
        </w:rPr>
        <w:t>Заявление</w:t>
      </w:r>
    </w:p>
    <w:p w:rsidR="00C50E7D" w:rsidRDefault="00C701EE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(последнее, при наличии) ребёнка:__________________________________________</w:t>
      </w:r>
    </w:p>
    <w:p w:rsidR="00C701EE" w:rsidRDefault="00C701EE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669B" w:rsidRDefault="005F669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ребёнка:________________________________________________________________________</w:t>
      </w:r>
    </w:p>
    <w:p w:rsidR="005F669B" w:rsidRDefault="005F669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свидетельства о рождении ребёнка:_____________________________________________________</w:t>
      </w:r>
    </w:p>
    <w:p w:rsidR="005F669B" w:rsidRDefault="005F669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(места пребывания, места фактического проживания) ребёнка:__________________</w:t>
      </w:r>
    </w:p>
    <w:p w:rsidR="005F669B" w:rsidRDefault="005F669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669B" w:rsidRDefault="005F669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F669B" w:rsidRDefault="005F669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</w:t>
      </w:r>
      <w:r w:rsidR="00D90E34">
        <w:rPr>
          <w:rFonts w:ascii="Times New Roman" w:hAnsi="Times New Roman" w:cs="Times New Roman"/>
          <w:sz w:val="20"/>
          <w:szCs w:val="20"/>
        </w:rPr>
        <w:t>(последнее, при наличии) родителей (законных представителей) ребёнка:_________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удовлетворяющего личность родителя (законного представителя) ребёнка: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(законный представитель):_________________________________________________________________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(законный представитель):_________________________________________________________________</w:t>
      </w:r>
    </w:p>
    <w:p w:rsidR="00D90E34" w:rsidRDefault="00D90E3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26956" w:rsidRDefault="00426956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наличии):___________________________</w:t>
      </w:r>
    </w:p>
    <w:p w:rsidR="00426956" w:rsidRDefault="00426956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426956" w:rsidRDefault="00426956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почты, номер </w:t>
      </w:r>
      <w:r w:rsidR="00400442">
        <w:rPr>
          <w:rFonts w:ascii="Times New Roman" w:hAnsi="Times New Roman" w:cs="Times New Roman"/>
          <w:sz w:val="20"/>
          <w:szCs w:val="20"/>
        </w:rPr>
        <w:t>телефона (при наличии) родителей (законных представителей) ребёнка:</w:t>
      </w:r>
    </w:p>
    <w:p w:rsidR="00400442" w:rsidRDefault="00400442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Мать (законный представитель):_________________________________________________________________</w:t>
      </w:r>
    </w:p>
    <w:p w:rsidR="00400442" w:rsidRDefault="00400442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 (законный представитель):_________________________________________________________________</w:t>
      </w:r>
    </w:p>
    <w:p w:rsidR="00400442" w:rsidRDefault="00400442" w:rsidP="009260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00442" w:rsidRDefault="00400442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обеспечить возможность получения моим ребёнком дошкольного образования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400442" w:rsidRDefault="00400442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языке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соответствии со статьёй 11 частью 5.1</w:t>
      </w:r>
      <w:r w:rsidR="000D4CB9">
        <w:rPr>
          <w:rFonts w:ascii="Times New Roman" w:hAnsi="Times New Roman" w:cs="Times New Roman"/>
          <w:sz w:val="20"/>
          <w:szCs w:val="20"/>
        </w:rPr>
        <w:t>. Федерального закона: «</w:t>
      </w:r>
      <w:r w:rsidR="00BE47A8">
        <w:rPr>
          <w:rFonts w:ascii="Times New Roman" w:hAnsi="Times New Roman" w:cs="Times New Roman"/>
          <w:sz w:val="20"/>
          <w:szCs w:val="20"/>
        </w:rPr>
        <w:t>5.1. Федеральн</w:t>
      </w:r>
      <w:r w:rsidR="00982D18">
        <w:rPr>
          <w:rFonts w:ascii="Times New Roman" w:hAnsi="Times New Roman" w:cs="Times New Roman"/>
          <w:sz w:val="20"/>
          <w:szCs w:val="20"/>
        </w:rPr>
        <w:t>ые государственные образовательные стандарты дошкольного, 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языка»</w:t>
      </w:r>
    </w:p>
    <w:p w:rsidR="00982D18" w:rsidRDefault="00982D18" w:rsidP="00982D18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02F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</w:t>
      </w:r>
    </w:p>
    <w:p w:rsidR="00982D18" w:rsidRDefault="00982D18" w:rsidP="00982D1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                                                                      (подпись Заявителя)</w:t>
      </w:r>
    </w:p>
    <w:p w:rsidR="00982D18" w:rsidRDefault="00982D18" w:rsidP="0098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обеспечить возможность моим ребёнком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 – инвалида в соответствии с индивидуальной программой реабилитации инвалида </w:t>
      </w:r>
      <w:r w:rsidR="001815C1">
        <w:rPr>
          <w:rFonts w:ascii="Times New Roman" w:hAnsi="Times New Roman" w:cs="Times New Roman"/>
          <w:sz w:val="20"/>
          <w:szCs w:val="20"/>
        </w:rPr>
        <w:t>(при наличии):</w:t>
      </w:r>
    </w:p>
    <w:p w:rsidR="001815C1" w:rsidRDefault="001815C1" w:rsidP="0098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815C1" w:rsidRDefault="001815C1" w:rsidP="001815C1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02F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</w:t>
      </w:r>
    </w:p>
    <w:p w:rsidR="001815C1" w:rsidRDefault="001815C1" w:rsidP="001815C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                                                                                                         (подпись Заявителя)</w:t>
      </w:r>
    </w:p>
    <w:p w:rsidR="00472AB4" w:rsidRDefault="001815C1" w:rsidP="00982D1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Направленность дошкольной группы:____________________________________________________________</w:t>
      </w:r>
    </w:p>
    <w:p w:rsidR="001815C1" w:rsidRPr="001815C1" w:rsidRDefault="001815C1" w:rsidP="00982D1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комбинированная)</w:t>
      </w:r>
    </w:p>
    <w:p w:rsidR="00982D18" w:rsidRDefault="00472AB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Необходимый режим пребывания ребёнка:_______________________________________________________</w:t>
      </w:r>
    </w:p>
    <w:p w:rsidR="00472AB4" w:rsidRDefault="00472AB4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472AB4" w:rsidRDefault="00472AB4" w:rsidP="0092602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(полный день – 12-часовое пребывание 07.00 до 19.00, неполный день – 3- часовое пребывание с 09.00 до 12.00,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круглосуточо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372E1B" w:rsidRDefault="00372E1B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Желаемая </w:t>
      </w:r>
      <w:r w:rsidR="002315C2">
        <w:rPr>
          <w:rFonts w:ascii="Times New Roman" w:hAnsi="Times New Roman" w:cs="Times New Roman"/>
          <w:sz w:val="20"/>
          <w:szCs w:val="20"/>
        </w:rPr>
        <w:t>дата приёма на обучение:_____________________________________________________________</w:t>
      </w:r>
    </w:p>
    <w:p w:rsidR="002315C2" w:rsidRDefault="002315C2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Сведения государственных или муниципальных образовательных организациях, выбранных для приёма, и о наличии права на специальные меры поддержки (гарантии) отдельных категории граждан и их семей (при необходимости):______________________________________________________________________________</w:t>
      </w:r>
      <w:proofErr w:type="gramEnd"/>
    </w:p>
    <w:p w:rsidR="002315C2" w:rsidRDefault="002315C2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315C2" w:rsidRDefault="002315C2" w:rsidP="009260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0627D" w:rsidRDefault="00B0627D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у ребёнка и (или) сестёр, проживающих в одной с ним семьёй и имеющих общее с ним место жительства, обучающихся в государственной или муниципальной образовательной организации, выбранной родителей (законным представителем) для приёма ребёнка _____________________________________________________________________________________________</w:t>
      </w:r>
    </w:p>
    <w:p w:rsidR="00B0627D" w:rsidRDefault="00B0627D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0627D" w:rsidRPr="00B0627D" w:rsidRDefault="00B0627D" w:rsidP="00B0627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брата или сестры)</w:t>
      </w:r>
    </w:p>
    <w:p w:rsidR="002315C2" w:rsidRPr="00372E1B" w:rsidRDefault="002315C2" w:rsidP="009260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D36EC" w:rsidRDefault="00C50E7D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 w:rsidRPr="009260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C701E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92602F" w:rsidRDefault="0092602F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№ 152-ФЗ от 27.07.2006 г. «О персональных данных» выражаю своё согласие на обработку (сбор, систематизацию, накопление, хранение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ребёнка,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92602F" w:rsidRDefault="0092602F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          __________________________</w:t>
      </w:r>
    </w:p>
    <w:p w:rsidR="0092602F" w:rsidRDefault="0092602F" w:rsidP="0092602F">
      <w:pPr>
        <w:pStyle w:val="a3"/>
        <w:rPr>
          <w:rFonts w:ascii="Times New Roman" w:hAnsi="Times New Roman" w:cs="Times New Roman"/>
          <w:sz w:val="16"/>
          <w:szCs w:val="16"/>
        </w:rPr>
      </w:pPr>
      <w:r w:rsidRPr="0092602F">
        <w:rPr>
          <w:rFonts w:ascii="Times New Roman" w:hAnsi="Times New Roman" w:cs="Times New Roman"/>
          <w:sz w:val="16"/>
          <w:szCs w:val="16"/>
        </w:rPr>
        <w:t xml:space="preserve">             (дата)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92602F">
        <w:rPr>
          <w:rFonts w:ascii="Times New Roman" w:hAnsi="Times New Roman" w:cs="Times New Roman"/>
          <w:sz w:val="16"/>
          <w:szCs w:val="16"/>
        </w:rPr>
        <w:t xml:space="preserve"> (подпись Заявителя)</w:t>
      </w:r>
    </w:p>
    <w:p w:rsidR="00684238" w:rsidRDefault="00161B5C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</w:t>
      </w:r>
      <w:r w:rsidR="000C2332">
        <w:rPr>
          <w:rFonts w:ascii="Times New Roman" w:hAnsi="Times New Roman" w:cs="Times New Roman"/>
          <w:sz w:val="20"/>
          <w:szCs w:val="20"/>
        </w:rPr>
        <w:t>П</w:t>
      </w:r>
      <w:r w:rsidR="00097E46">
        <w:rPr>
          <w:rFonts w:ascii="Times New Roman" w:hAnsi="Times New Roman" w:cs="Times New Roman"/>
          <w:sz w:val="20"/>
          <w:szCs w:val="20"/>
        </w:rPr>
        <w:t xml:space="preserve">оложением о порядке приёма, перевода, отчисления детей, с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Красноярска, </w:t>
      </w:r>
      <w:r w:rsidR="0052529F">
        <w:rPr>
          <w:rFonts w:ascii="Times New Roman" w:hAnsi="Times New Roman" w:cs="Times New Roman"/>
          <w:sz w:val="20"/>
          <w:szCs w:val="20"/>
        </w:rPr>
        <w:t xml:space="preserve">с документами регламентирующими права и обязанности воспитанников, </w:t>
      </w:r>
      <w:r w:rsidR="00097E46">
        <w:rPr>
          <w:rFonts w:ascii="Times New Roman" w:hAnsi="Times New Roman" w:cs="Times New Roman"/>
          <w:sz w:val="20"/>
          <w:szCs w:val="20"/>
        </w:rPr>
        <w:t>сроками приёма документов и другими документами</w:t>
      </w:r>
      <w:r>
        <w:rPr>
          <w:rFonts w:ascii="Times New Roman" w:hAnsi="Times New Roman" w:cs="Times New Roman"/>
          <w:sz w:val="20"/>
          <w:szCs w:val="20"/>
        </w:rPr>
        <w:t>, регламентирующими организацию образовательного процесса в учреждении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161B5C" w:rsidRDefault="00161B5C" w:rsidP="0092602F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                                                                                   __________________________</w:t>
      </w:r>
    </w:p>
    <w:p w:rsidR="00161B5C" w:rsidRDefault="00161B5C" w:rsidP="0092602F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(дата)                                                                                                                                                                 (подпись Заявителя)</w:t>
      </w:r>
    </w:p>
    <w:p w:rsidR="0092602F" w:rsidRDefault="0092602F" w:rsidP="009260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C2332" w:rsidRPr="0092602F" w:rsidRDefault="000C2332" w:rsidP="0092602F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61B5C" w:rsidTr="00426956">
        <w:tc>
          <w:tcPr>
            <w:tcW w:w="2392" w:type="dxa"/>
            <w:vMerge w:val="restart"/>
          </w:tcPr>
          <w:p w:rsidR="00161B5C" w:rsidRPr="00542131" w:rsidRDefault="00542131" w:rsidP="00161B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2393" w:type="dxa"/>
            <w:vMerge w:val="restart"/>
          </w:tcPr>
          <w:p w:rsidR="00161B5C" w:rsidRPr="00542131" w:rsidRDefault="00542131" w:rsidP="00161B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принятия заявления</w:t>
            </w:r>
          </w:p>
        </w:tc>
        <w:tc>
          <w:tcPr>
            <w:tcW w:w="4786" w:type="dxa"/>
            <w:gridSpan w:val="2"/>
          </w:tcPr>
          <w:p w:rsidR="00161B5C" w:rsidRPr="00542131" w:rsidRDefault="00542131" w:rsidP="005421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 принял</w:t>
            </w:r>
          </w:p>
        </w:tc>
      </w:tr>
      <w:tr w:rsidR="00161B5C" w:rsidTr="00161B5C">
        <w:tc>
          <w:tcPr>
            <w:tcW w:w="2392" w:type="dxa"/>
            <w:vMerge/>
          </w:tcPr>
          <w:p w:rsidR="00161B5C" w:rsidRPr="00542131" w:rsidRDefault="00161B5C" w:rsidP="00354BD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:rsidR="00161B5C" w:rsidRPr="00542131" w:rsidRDefault="00161B5C" w:rsidP="00354BD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B5C" w:rsidRPr="00542131" w:rsidRDefault="00542131" w:rsidP="005421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393" w:type="dxa"/>
          </w:tcPr>
          <w:p w:rsidR="00161B5C" w:rsidRPr="00542131" w:rsidRDefault="00542131" w:rsidP="0054213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161B5C" w:rsidTr="00161B5C">
        <w:tc>
          <w:tcPr>
            <w:tcW w:w="2392" w:type="dxa"/>
          </w:tcPr>
          <w:p w:rsidR="00161B5C" w:rsidRPr="00542131" w:rsidRDefault="00161B5C" w:rsidP="00354BD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B5C" w:rsidRPr="00542131" w:rsidRDefault="00161B5C" w:rsidP="00354BD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B5C" w:rsidRPr="00542131" w:rsidRDefault="00161B5C" w:rsidP="00354BD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161B5C" w:rsidRPr="00542131" w:rsidRDefault="00161B5C" w:rsidP="00354BD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81629" w:rsidRDefault="00B81629" w:rsidP="00354BDE">
      <w:pPr>
        <w:pStyle w:val="a3"/>
        <w:jc w:val="both"/>
      </w:pPr>
    </w:p>
    <w:p w:rsidR="000C2332" w:rsidRDefault="000C2332" w:rsidP="00354BDE">
      <w:pPr>
        <w:pStyle w:val="a3"/>
        <w:jc w:val="both"/>
      </w:pPr>
    </w:p>
    <w:p w:rsidR="000C2332" w:rsidRDefault="000C2332" w:rsidP="00354BDE">
      <w:pPr>
        <w:pStyle w:val="a3"/>
        <w:jc w:val="both"/>
      </w:pPr>
    </w:p>
    <w:p w:rsidR="000C2332" w:rsidRDefault="000C2332" w:rsidP="00354BDE">
      <w:pPr>
        <w:pStyle w:val="a3"/>
        <w:jc w:val="both"/>
      </w:pPr>
    </w:p>
    <w:p w:rsidR="000C2332" w:rsidRDefault="000C2332" w:rsidP="00354BDE">
      <w:pPr>
        <w:pStyle w:val="a3"/>
        <w:jc w:val="both"/>
      </w:pPr>
    </w:p>
    <w:p w:rsidR="000C2332" w:rsidRDefault="000C2332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123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2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DC1574" w:rsidP="00354BDE">
      <w:pPr>
        <w:pStyle w:val="a3"/>
        <w:jc w:val="both"/>
      </w:pPr>
    </w:p>
    <w:p w:rsidR="00DC1574" w:rsidRDefault="00A01E4D" w:rsidP="00354BD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940425" cy="8219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4D" w:rsidRDefault="00A01E4D" w:rsidP="00354BDE">
      <w:pPr>
        <w:pStyle w:val="a3"/>
        <w:jc w:val="both"/>
      </w:pPr>
    </w:p>
    <w:p w:rsidR="00A01E4D" w:rsidRDefault="00A01E4D" w:rsidP="00354BDE">
      <w:pPr>
        <w:pStyle w:val="a3"/>
        <w:jc w:val="both"/>
      </w:pPr>
    </w:p>
    <w:p w:rsidR="00A01E4D" w:rsidRDefault="00A01E4D" w:rsidP="00354BDE">
      <w:pPr>
        <w:pStyle w:val="a3"/>
        <w:jc w:val="both"/>
      </w:pPr>
    </w:p>
    <w:p w:rsidR="00A01E4D" w:rsidRDefault="00A01E4D" w:rsidP="00354BDE">
      <w:pPr>
        <w:pStyle w:val="a3"/>
        <w:jc w:val="both"/>
      </w:pPr>
    </w:p>
    <w:p w:rsidR="00A01E4D" w:rsidRDefault="00A01E4D" w:rsidP="00354BDE">
      <w:pPr>
        <w:pStyle w:val="a3"/>
        <w:jc w:val="both"/>
      </w:pPr>
    </w:p>
    <w:p w:rsidR="00A01E4D" w:rsidRDefault="00A01E4D" w:rsidP="00354BDE">
      <w:pPr>
        <w:pStyle w:val="a3"/>
        <w:jc w:val="both"/>
      </w:pPr>
    </w:p>
    <w:p w:rsidR="00A01E4D" w:rsidRDefault="00A01E4D" w:rsidP="00354BDE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5940425" cy="4641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5136D8" w:rsidRDefault="005136D8" w:rsidP="00354BDE">
      <w:pPr>
        <w:pStyle w:val="a3"/>
        <w:jc w:val="both"/>
      </w:pPr>
    </w:p>
    <w:p w:rsidR="00DC1574" w:rsidRDefault="005136D8" w:rsidP="00354BDE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755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574" w:rsidSect="00522F0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67C" w:rsidRDefault="00A8367C" w:rsidP="00087E2E">
      <w:pPr>
        <w:spacing w:after="0" w:line="240" w:lineRule="auto"/>
      </w:pPr>
      <w:r>
        <w:separator/>
      </w:r>
    </w:p>
  </w:endnote>
  <w:endnote w:type="continuationSeparator" w:id="0">
    <w:p w:rsidR="00A8367C" w:rsidRDefault="00A8367C" w:rsidP="0008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934223"/>
      <w:docPartObj>
        <w:docPartGallery w:val="Page Numbers (Bottom of Page)"/>
        <w:docPartUnique/>
      </w:docPartObj>
    </w:sdtPr>
    <w:sdtContent>
      <w:p w:rsidR="000D36EC" w:rsidRDefault="006A294B">
        <w:pPr>
          <w:pStyle w:val="a7"/>
          <w:jc w:val="center"/>
        </w:pPr>
        <w:fldSimple w:instr="PAGE   \* MERGEFORMAT">
          <w:r w:rsidR="007773E4">
            <w:rPr>
              <w:noProof/>
            </w:rPr>
            <w:t>2</w:t>
          </w:r>
        </w:fldSimple>
      </w:p>
    </w:sdtContent>
  </w:sdt>
  <w:p w:rsidR="000D36EC" w:rsidRDefault="000D36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67C" w:rsidRDefault="00A8367C" w:rsidP="00087E2E">
      <w:pPr>
        <w:spacing w:after="0" w:line="240" w:lineRule="auto"/>
      </w:pPr>
      <w:r>
        <w:separator/>
      </w:r>
    </w:p>
  </w:footnote>
  <w:footnote w:type="continuationSeparator" w:id="0">
    <w:p w:rsidR="00A8367C" w:rsidRDefault="00A8367C" w:rsidP="00087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BDE"/>
    <w:rsid w:val="000442B2"/>
    <w:rsid w:val="00087E2E"/>
    <w:rsid w:val="0009725F"/>
    <w:rsid w:val="00097E46"/>
    <w:rsid w:val="000C2332"/>
    <w:rsid w:val="000D36EC"/>
    <w:rsid w:val="000D3BFF"/>
    <w:rsid w:val="000D4CB9"/>
    <w:rsid w:val="000F038E"/>
    <w:rsid w:val="00106289"/>
    <w:rsid w:val="00122CD0"/>
    <w:rsid w:val="001427DF"/>
    <w:rsid w:val="00161B5C"/>
    <w:rsid w:val="001815C1"/>
    <w:rsid w:val="001C44D8"/>
    <w:rsid w:val="002315C2"/>
    <w:rsid w:val="00275C19"/>
    <w:rsid w:val="00280152"/>
    <w:rsid w:val="002A1882"/>
    <w:rsid w:val="00354BDE"/>
    <w:rsid w:val="00367533"/>
    <w:rsid w:val="00372E1B"/>
    <w:rsid w:val="003C5A1B"/>
    <w:rsid w:val="00400442"/>
    <w:rsid w:val="00426956"/>
    <w:rsid w:val="00472AB4"/>
    <w:rsid w:val="00483FC8"/>
    <w:rsid w:val="004B30E1"/>
    <w:rsid w:val="004C051B"/>
    <w:rsid w:val="004D0943"/>
    <w:rsid w:val="005136D8"/>
    <w:rsid w:val="00522F02"/>
    <w:rsid w:val="0052529F"/>
    <w:rsid w:val="00542131"/>
    <w:rsid w:val="005F669B"/>
    <w:rsid w:val="00677F01"/>
    <w:rsid w:val="00684238"/>
    <w:rsid w:val="00687D69"/>
    <w:rsid w:val="006A294B"/>
    <w:rsid w:val="006B1E6A"/>
    <w:rsid w:val="006B3386"/>
    <w:rsid w:val="006D3D12"/>
    <w:rsid w:val="006F5F12"/>
    <w:rsid w:val="00743775"/>
    <w:rsid w:val="007773E4"/>
    <w:rsid w:val="00780188"/>
    <w:rsid w:val="007B017D"/>
    <w:rsid w:val="007C0874"/>
    <w:rsid w:val="007E3099"/>
    <w:rsid w:val="007E31A9"/>
    <w:rsid w:val="00867AAC"/>
    <w:rsid w:val="008906DE"/>
    <w:rsid w:val="00892DA2"/>
    <w:rsid w:val="008B3A7B"/>
    <w:rsid w:val="008B7D3A"/>
    <w:rsid w:val="008C027C"/>
    <w:rsid w:val="008F4091"/>
    <w:rsid w:val="00914907"/>
    <w:rsid w:val="0092602F"/>
    <w:rsid w:val="00982D18"/>
    <w:rsid w:val="00983D89"/>
    <w:rsid w:val="00990C78"/>
    <w:rsid w:val="009A2A2A"/>
    <w:rsid w:val="00A01E4D"/>
    <w:rsid w:val="00A15CC8"/>
    <w:rsid w:val="00A579E0"/>
    <w:rsid w:val="00A8367C"/>
    <w:rsid w:val="00AA7882"/>
    <w:rsid w:val="00B0627D"/>
    <w:rsid w:val="00B30986"/>
    <w:rsid w:val="00B37391"/>
    <w:rsid w:val="00B471C5"/>
    <w:rsid w:val="00B530AD"/>
    <w:rsid w:val="00B81629"/>
    <w:rsid w:val="00BB3A96"/>
    <w:rsid w:val="00BE47A8"/>
    <w:rsid w:val="00C466EA"/>
    <w:rsid w:val="00C50E7D"/>
    <w:rsid w:val="00C5167F"/>
    <w:rsid w:val="00C701EE"/>
    <w:rsid w:val="00C91242"/>
    <w:rsid w:val="00CE7806"/>
    <w:rsid w:val="00D90E34"/>
    <w:rsid w:val="00DC1574"/>
    <w:rsid w:val="00E175D6"/>
    <w:rsid w:val="00E447D1"/>
    <w:rsid w:val="00E7582F"/>
    <w:rsid w:val="00E87073"/>
    <w:rsid w:val="00E96FAE"/>
    <w:rsid w:val="00EA6B3A"/>
    <w:rsid w:val="00EF63AA"/>
    <w:rsid w:val="00F2114B"/>
    <w:rsid w:val="00F742C8"/>
    <w:rsid w:val="00F84334"/>
    <w:rsid w:val="00FD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BDE"/>
    <w:pPr>
      <w:spacing w:after="0" w:line="240" w:lineRule="auto"/>
    </w:pPr>
  </w:style>
  <w:style w:type="table" w:styleId="a4">
    <w:name w:val="Table Grid"/>
    <w:basedOn w:val="a1"/>
    <w:uiPriority w:val="59"/>
    <w:rsid w:val="00E75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7E2E"/>
  </w:style>
  <w:style w:type="paragraph" w:styleId="a7">
    <w:name w:val="footer"/>
    <w:basedOn w:val="a"/>
    <w:link w:val="a8"/>
    <w:uiPriority w:val="99"/>
    <w:unhideWhenUsed/>
    <w:rsid w:val="0008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7E2E"/>
  </w:style>
  <w:style w:type="paragraph" w:styleId="a9">
    <w:name w:val="Balloon Text"/>
    <w:basedOn w:val="a"/>
    <w:link w:val="aa"/>
    <w:uiPriority w:val="99"/>
    <w:semiHidden/>
    <w:unhideWhenUsed/>
    <w:rsid w:val="004B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12" Target="footer1.xml" Type="http://schemas.openxmlformats.org/officeDocument/2006/relationships/footer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png" Type="http://schemas.openxmlformats.org/officeDocument/2006/relationships/image"/><Relationship Id="rId11" Target="media/image6.jpeg" Type="http://schemas.openxmlformats.org/officeDocument/2006/relationships/image"/><Relationship Id="rId5" Target="endnotes.xml" Type="http://schemas.openxmlformats.org/officeDocument/2006/relationships/endnotes"/><Relationship Id="rId10" Target="media/image5.jpeg" Type="http://schemas.openxmlformats.org/officeDocument/2006/relationships/image"/><Relationship Id="rId4" Target="footnotes.xml" Type="http://schemas.openxmlformats.org/officeDocument/2006/relationships/footnotes"/><Relationship Id="rId9" Target="media/image4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УВР</cp:lastModifiedBy>
  <cp:revision>69</cp:revision>
  <cp:lastPrinted>2021-02-15T03:40:00Z</cp:lastPrinted>
  <dcterms:created xsi:type="dcterms:W3CDTF">2021-01-29T07:20:00Z</dcterms:created>
  <dcterms:modified xsi:type="dcterms:W3CDTF">2021-04-16T09:18:00Z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491662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